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96BE" w14:textId="77777777" w:rsidR="00183BA3" w:rsidRPr="004A6E12" w:rsidRDefault="00183BA3" w:rsidP="00183BA3">
      <w:pPr>
        <w:pStyle w:val="NoSpacing"/>
        <w:jc w:val="center"/>
        <w:outlineLvl w:val="0"/>
        <w:rPr>
          <w:rFonts w:ascii="Garamond" w:hAnsi="Garamond"/>
          <w:color w:val="000000" w:themeColor="text1"/>
        </w:rPr>
      </w:pPr>
      <w:r w:rsidRPr="004A6E12">
        <w:rPr>
          <w:rFonts w:ascii="Garamond" w:eastAsia="Times New Roman" w:hAnsi="Garamond"/>
          <w:color w:val="808080" w:themeColor="background1" w:themeShade="80"/>
        </w:rPr>
        <w:t>Student’s Name</w:t>
      </w:r>
      <w:r w:rsidRPr="004A6E12">
        <w:rPr>
          <w:rFonts w:ascii="Garamond" w:eastAsia="Times New Roman" w:hAnsi="Garamond"/>
          <w:color w:val="000000" w:themeColor="text1"/>
        </w:rPr>
        <w:t xml:space="preserve">: </w:t>
      </w:r>
      <w:r w:rsidRPr="004A6E12">
        <w:rPr>
          <w:rFonts w:ascii="Garamond" w:hAnsi="Garamond"/>
          <w:color w:val="000000" w:themeColor="text1"/>
        </w:rPr>
        <w:t>Individually Assigned Homework Numbers</w:t>
      </w:r>
      <w:proofErr w:type="gramStart"/>
      <w:r w:rsidRPr="004A6E12">
        <w:rPr>
          <w:rFonts w:ascii="Garamond" w:hAnsi="Garamond"/>
          <w:color w:val="000000" w:themeColor="text1"/>
        </w:rPr>
        <w:t xml:space="preserve">: </w:t>
      </w:r>
      <w:r w:rsidRPr="004A6E12">
        <w:rPr>
          <w:rFonts w:ascii="Garamond" w:hAnsi="Garamond"/>
          <w:color w:val="A6A6A6" w:themeColor="background1" w:themeShade="A6"/>
          <w:u w:val="single"/>
        </w:rPr>
        <w:t xml:space="preserve"> </w:t>
      </w:r>
      <w:r w:rsidRPr="004A6E12">
        <w:rPr>
          <w:rFonts w:ascii="Garamond" w:hAnsi="Garamond"/>
          <w:b/>
          <w:color w:val="A6A6A6" w:themeColor="background1" w:themeShade="A6"/>
          <w:u w:val="single"/>
        </w:rPr>
        <w:t>1</w:t>
      </w:r>
      <w:proofErr w:type="gramEnd"/>
      <w:r w:rsidRPr="004A6E12">
        <w:rPr>
          <w:rFonts w:ascii="Garamond" w:hAnsi="Garamond"/>
          <w:color w:val="A6A6A6" w:themeColor="background1" w:themeShade="A6"/>
          <w:u w:val="single"/>
        </w:rPr>
        <w:t xml:space="preserve">, 2 </w:t>
      </w:r>
      <w:r w:rsidRPr="004A6E12">
        <w:rPr>
          <w:rFonts w:ascii="Garamond" w:hAnsi="Garamond"/>
          <w:color w:val="000000" w:themeColor="text1"/>
        </w:rPr>
        <w:t>(see 3.2)</w:t>
      </w:r>
    </w:p>
    <w:p w14:paraId="2438CDB8" w14:textId="77777777" w:rsidR="00183BA3" w:rsidRPr="004A6E12" w:rsidRDefault="00183BA3" w:rsidP="00183BA3">
      <w:pPr>
        <w:pStyle w:val="NoSpacing"/>
        <w:rPr>
          <w:rFonts w:ascii="Garamond" w:hAnsi="Garamond"/>
          <w:color w:val="000000" w:themeColor="text1"/>
          <w:sz w:val="14"/>
          <w:szCs w:val="14"/>
        </w:rPr>
      </w:pPr>
    </w:p>
    <w:p w14:paraId="3238C564" w14:textId="43E09C2A" w:rsidR="00183BA3" w:rsidRPr="004A6E12" w:rsidRDefault="00183BA3" w:rsidP="00183BA3">
      <w:pPr>
        <w:pStyle w:val="NoSpacing"/>
        <w:jc w:val="center"/>
        <w:outlineLvl w:val="0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>Lyric Diction</w:t>
      </w:r>
      <w:r w:rsidR="000D1646">
        <w:rPr>
          <w:rFonts w:ascii="Garamond" w:hAnsi="Garamond"/>
          <w:color w:val="000000" w:themeColor="text1"/>
        </w:rPr>
        <w:t xml:space="preserve">: </w:t>
      </w:r>
      <w:r w:rsidR="002F0A67">
        <w:rPr>
          <w:rFonts w:ascii="Garamond" w:hAnsi="Garamond"/>
          <w:color w:val="000000" w:themeColor="text1"/>
        </w:rPr>
        <w:t>Introduction to the IPA</w:t>
      </w:r>
    </w:p>
    <w:p w14:paraId="46F953FC" w14:textId="4F3C94B8" w:rsidR="00183BA3" w:rsidRPr="004A6E12" w:rsidRDefault="00183BA3" w:rsidP="00183BA3">
      <w:pPr>
        <w:pStyle w:val="NoSpacing"/>
        <w:jc w:val="center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>Syllabus</w:t>
      </w:r>
    </w:p>
    <w:p w14:paraId="6617CF66" w14:textId="77777777" w:rsidR="00183BA3" w:rsidRPr="004A6E12" w:rsidRDefault="00183BA3" w:rsidP="00183BA3">
      <w:pPr>
        <w:pStyle w:val="NoSpacing"/>
        <w:jc w:val="center"/>
        <w:rPr>
          <w:rFonts w:ascii="Garamond" w:hAnsi="Garamond"/>
          <w:color w:val="000000" w:themeColor="text1"/>
        </w:rPr>
      </w:pPr>
    </w:p>
    <w:p w14:paraId="3A7C68A0" w14:textId="77777777" w:rsidR="00183BA3" w:rsidRPr="004A6E12" w:rsidRDefault="00183BA3" w:rsidP="00183BA3">
      <w:pPr>
        <w:pStyle w:val="NoSpacing"/>
        <w:jc w:val="center"/>
        <w:outlineLvl w:val="0"/>
        <w:rPr>
          <w:rStyle w:val="SubtleReference"/>
          <w:rFonts w:ascii="Garamond" w:hAnsi="Garamond"/>
          <w:b/>
          <w:smallCaps w:val="0"/>
          <w:color w:val="000000" w:themeColor="text1"/>
        </w:rPr>
      </w:pPr>
      <w:r w:rsidRPr="004A6E12">
        <w:rPr>
          <w:rFonts w:ascii="Garamond" w:hAnsi="Garamond"/>
          <w:b/>
          <w:color w:val="000000" w:themeColor="text1"/>
        </w:rPr>
        <w:t>1. G</w:t>
      </w:r>
      <w:r w:rsidRPr="004A6E12">
        <w:rPr>
          <w:rStyle w:val="SubtleReference"/>
          <w:rFonts w:ascii="Garamond" w:hAnsi="Garamond"/>
          <w:b/>
          <w:color w:val="000000" w:themeColor="text1"/>
        </w:rPr>
        <w:t>eneral Information</w:t>
      </w:r>
    </w:p>
    <w:p w14:paraId="51C6A388" w14:textId="77777777" w:rsidR="00183BA3" w:rsidRPr="004A6E12" w:rsidRDefault="00183BA3" w:rsidP="00183BA3">
      <w:pPr>
        <w:pStyle w:val="NoSpacing"/>
        <w:ind w:left="720"/>
        <w:rPr>
          <w:rFonts w:ascii="Garamond" w:hAnsi="Garamond"/>
          <w:color w:val="000000" w:themeColor="text1"/>
          <w:sz w:val="14"/>
          <w:szCs w:val="14"/>
        </w:rPr>
      </w:pPr>
    </w:p>
    <w:p w14:paraId="5DFB23C3" w14:textId="77777777" w:rsidR="00183BA3" w:rsidRPr="004A6E12" w:rsidRDefault="00183BA3" w:rsidP="00183BA3">
      <w:pPr>
        <w:pStyle w:val="NoSpacing"/>
        <w:jc w:val="both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 xml:space="preserve">Class location and time: </w:t>
      </w:r>
    </w:p>
    <w:p w14:paraId="0697E3E8" w14:textId="77777777" w:rsidR="00183BA3" w:rsidRPr="004A6E12" w:rsidRDefault="00183BA3" w:rsidP="00183BA3">
      <w:pPr>
        <w:pStyle w:val="NoSpacing"/>
        <w:jc w:val="both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 xml:space="preserve">Instructor: </w:t>
      </w:r>
    </w:p>
    <w:p w14:paraId="0C0EFC9F" w14:textId="77777777" w:rsidR="00183BA3" w:rsidRPr="004A6E12" w:rsidRDefault="00183BA3" w:rsidP="00183BA3">
      <w:pPr>
        <w:pStyle w:val="NoSpacing"/>
        <w:jc w:val="both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 xml:space="preserve">Office: </w:t>
      </w:r>
    </w:p>
    <w:p w14:paraId="35FE2239" w14:textId="77777777" w:rsidR="00183BA3" w:rsidRPr="004A6E12" w:rsidRDefault="00183BA3" w:rsidP="00183BA3">
      <w:pPr>
        <w:pStyle w:val="NoSpacing"/>
        <w:jc w:val="both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 xml:space="preserve">Email: </w:t>
      </w:r>
    </w:p>
    <w:p w14:paraId="7173C2F7" w14:textId="77777777" w:rsidR="00183BA3" w:rsidRPr="004A6E12" w:rsidRDefault="00183BA3" w:rsidP="00183BA3">
      <w:pPr>
        <w:pStyle w:val="NoSpacing"/>
        <w:jc w:val="both"/>
        <w:rPr>
          <w:rFonts w:ascii="Garamond" w:hAnsi="Garamond"/>
          <w:color w:val="000000" w:themeColor="text1"/>
        </w:rPr>
      </w:pPr>
      <w:r w:rsidRPr="004A6E12">
        <w:rPr>
          <w:rFonts w:ascii="Garamond" w:hAnsi="Garamond"/>
          <w:color w:val="000000" w:themeColor="text1"/>
        </w:rPr>
        <w:t xml:space="preserve">Office hours: </w:t>
      </w:r>
    </w:p>
    <w:p w14:paraId="010B6AE8" w14:textId="77777777" w:rsidR="00183BA3" w:rsidRPr="004A6E12" w:rsidRDefault="00183BA3" w:rsidP="00183BA3">
      <w:pPr>
        <w:pStyle w:val="NoSpacing"/>
        <w:ind w:left="720"/>
        <w:jc w:val="both"/>
        <w:rPr>
          <w:rFonts w:ascii="Garamond" w:hAnsi="Garamond"/>
          <w:color w:val="000000" w:themeColor="text1"/>
        </w:rPr>
      </w:pPr>
    </w:p>
    <w:p w14:paraId="2E10EC6C" w14:textId="77777777" w:rsidR="00183BA3" w:rsidRPr="004A6E12" w:rsidRDefault="00183BA3" w:rsidP="00183BA3">
      <w:pPr>
        <w:pStyle w:val="NoSpacing"/>
        <w:jc w:val="center"/>
        <w:outlineLvl w:val="0"/>
        <w:rPr>
          <w:rStyle w:val="SubtleReference"/>
          <w:rFonts w:ascii="Garamond" w:hAnsi="Garamond"/>
          <w:b/>
          <w:smallCaps w:val="0"/>
          <w:color w:val="000000" w:themeColor="text1"/>
        </w:rPr>
      </w:pPr>
      <w:r w:rsidRPr="004A6E12">
        <w:rPr>
          <w:rStyle w:val="SubtleReference"/>
          <w:rFonts w:ascii="Garamond" w:hAnsi="Garamond"/>
          <w:b/>
          <w:color w:val="000000" w:themeColor="text1"/>
        </w:rPr>
        <w:t>2. Course Information</w:t>
      </w:r>
    </w:p>
    <w:p w14:paraId="5A4AB02B" w14:textId="77777777" w:rsidR="00183BA3" w:rsidRPr="004A6E12" w:rsidRDefault="00183BA3" w:rsidP="00183BA3">
      <w:pPr>
        <w:pStyle w:val="NoSpacing"/>
        <w:ind w:left="720"/>
        <w:rPr>
          <w:rStyle w:val="SubtleReference"/>
          <w:rFonts w:ascii="Garamond" w:hAnsi="Garamond"/>
          <w:smallCaps w:val="0"/>
          <w:color w:val="000000" w:themeColor="text1"/>
          <w:sz w:val="14"/>
          <w:szCs w:val="14"/>
        </w:rPr>
      </w:pPr>
    </w:p>
    <w:p w14:paraId="7E554B27" w14:textId="66D0C4A4" w:rsidR="00183BA3" w:rsidRPr="004A6E12" w:rsidRDefault="00183BA3" w:rsidP="00183BA3">
      <w:pPr>
        <w:pStyle w:val="NoSpacing"/>
        <w:jc w:val="both"/>
        <w:rPr>
          <w:rStyle w:val="SubtleReference"/>
          <w:rFonts w:ascii="Garamond" w:hAnsi="Garamond"/>
          <w:smallCaps w:val="0"/>
          <w:color w:val="000000" w:themeColor="text1"/>
        </w:rPr>
      </w:pPr>
      <w:r w:rsidRPr="004A6E12">
        <w:rPr>
          <w:rFonts w:ascii="Garamond" w:hAnsi="Garamond"/>
          <w:b/>
          <w:color w:val="000000" w:themeColor="text1"/>
        </w:rPr>
        <w:t xml:space="preserve">2.1. Workbook requirements. </w:t>
      </w:r>
      <w:r w:rsidRPr="004A6E12">
        <w:rPr>
          <w:rFonts w:ascii="Garamond" w:hAnsi="Garamond"/>
          <w:i/>
          <w:color w:val="000000" w:themeColor="text1"/>
        </w:rPr>
        <w:t>Phonetic Readings for Lyric Diction</w:t>
      </w:r>
      <w:r w:rsidR="007347E5">
        <w:rPr>
          <w:rFonts w:ascii="Garamond" w:hAnsi="Garamond"/>
          <w:i/>
          <w:color w:val="000000" w:themeColor="text1"/>
        </w:rPr>
        <w:t xml:space="preserve">, Fourth </w:t>
      </w:r>
      <w:proofErr w:type="gramStart"/>
      <w:r w:rsidR="007347E5">
        <w:rPr>
          <w:rFonts w:ascii="Garamond" w:hAnsi="Garamond"/>
          <w:i/>
          <w:color w:val="000000" w:themeColor="text1"/>
        </w:rPr>
        <w:t>Edition</w:t>
      </w:r>
      <w:proofErr w:type="gramEnd"/>
      <w:r w:rsidR="00DC3A27">
        <w:rPr>
          <w:rFonts w:ascii="Garamond" w:hAnsi="Garamond"/>
          <w:i/>
          <w:color w:val="000000" w:themeColor="text1"/>
        </w:rPr>
        <w:t xml:space="preserve"> </w:t>
      </w:r>
      <w:r w:rsidR="00DC3A27">
        <w:rPr>
          <w:rFonts w:ascii="Garamond" w:hAnsi="Garamond"/>
          <w:iCs/>
          <w:color w:val="000000" w:themeColor="text1"/>
        </w:rPr>
        <w:t>and</w:t>
      </w:r>
      <w:r w:rsidR="00CA0E70">
        <w:rPr>
          <w:rFonts w:ascii="Garamond" w:hAnsi="Garamond"/>
          <w:iCs/>
          <w:color w:val="000000" w:themeColor="text1"/>
        </w:rPr>
        <w:t xml:space="preserve"> the</w:t>
      </w:r>
      <w:r w:rsidRPr="004A6E12">
        <w:rPr>
          <w:rFonts w:ascii="Garamond" w:hAnsi="Garamond"/>
          <w:i/>
          <w:color w:val="000000" w:themeColor="text1"/>
        </w:rPr>
        <w:t xml:space="preserve"> IPA Handbook for Singers</w:t>
      </w:r>
      <w:r w:rsidR="00DC3A27">
        <w:rPr>
          <w:rFonts w:ascii="Garamond" w:hAnsi="Garamond"/>
          <w:i/>
          <w:color w:val="000000" w:themeColor="text1"/>
        </w:rPr>
        <w:t xml:space="preserve">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by Cheri Montgomery </w:t>
      </w:r>
    </w:p>
    <w:p w14:paraId="2931247C" w14:textId="77777777" w:rsidR="00183BA3" w:rsidRPr="004A6E12" w:rsidRDefault="00183BA3" w:rsidP="00183BA3">
      <w:pPr>
        <w:pStyle w:val="NoSpacing"/>
        <w:jc w:val="both"/>
        <w:rPr>
          <w:rFonts w:ascii="Garamond" w:hAnsi="Garamond"/>
        </w:rPr>
      </w:pPr>
    </w:p>
    <w:p w14:paraId="5D5172B3" w14:textId="4D1AD61C" w:rsidR="00183BA3" w:rsidRPr="004A6E12" w:rsidRDefault="00183BA3" w:rsidP="00183BA3">
      <w:pPr>
        <w:pStyle w:val="NoSpacing"/>
        <w:jc w:val="both"/>
        <w:rPr>
          <w:rFonts w:ascii="Garamond" w:hAnsi="Garamond"/>
        </w:rPr>
      </w:pPr>
      <w:r w:rsidRPr="004A6E12">
        <w:rPr>
          <w:rFonts w:ascii="Garamond" w:hAnsi="Garamond"/>
          <w:b/>
        </w:rPr>
        <w:t xml:space="preserve">2.2. Online resources. </w:t>
      </w:r>
      <w:r w:rsidRPr="004A6E12">
        <w:rPr>
          <w:rFonts w:ascii="Garamond" w:hAnsi="Garamond"/>
        </w:rPr>
        <w:t xml:space="preserve">Listening page at </w:t>
      </w:r>
      <w:hyperlink r:id="rId7" w:history="1">
        <w:proofErr w:type="spellStart"/>
        <w:r w:rsidRPr="004A6E12">
          <w:rPr>
            <w:rStyle w:val="Hyperlink"/>
            <w:rFonts w:ascii="Garamond" w:hAnsi="Garamond"/>
          </w:rPr>
          <w:t>www.stmpublishers.com</w:t>
        </w:r>
        <w:proofErr w:type="spellEnd"/>
      </w:hyperlink>
      <w:r w:rsidR="00144FB0" w:rsidRPr="004A6E12">
        <w:rPr>
          <w:rFonts w:ascii="Garamond" w:hAnsi="Garamond"/>
        </w:rPr>
        <w:t xml:space="preserve"> and</w:t>
      </w:r>
      <w:r w:rsidRPr="004A6E12">
        <w:rPr>
          <w:rFonts w:ascii="Garamond" w:hAnsi="Garamond"/>
        </w:rPr>
        <w:t xml:space="preserve"> Pons online dictionary at </w:t>
      </w:r>
      <w:hyperlink r:id="rId8" w:history="1">
        <w:r w:rsidRPr="004A6E12">
          <w:rPr>
            <w:rStyle w:val="Hyperlink"/>
            <w:rFonts w:ascii="Garamond" w:hAnsi="Garamond"/>
          </w:rPr>
          <w:t>http://</w:t>
        </w:r>
        <w:proofErr w:type="spellStart"/>
        <w:r w:rsidRPr="004A6E12">
          <w:rPr>
            <w:rStyle w:val="Hyperlink"/>
            <w:rFonts w:ascii="Garamond" w:hAnsi="Garamond"/>
          </w:rPr>
          <w:t>en.pons.com</w:t>
        </w:r>
        <w:proofErr w:type="spellEnd"/>
        <w:r w:rsidRPr="004A6E12">
          <w:rPr>
            <w:rStyle w:val="Hyperlink"/>
            <w:rFonts w:ascii="Garamond" w:hAnsi="Garamond"/>
          </w:rPr>
          <w:t>/translate</w:t>
        </w:r>
      </w:hyperlink>
      <w:r w:rsidRPr="004A6E12">
        <w:rPr>
          <w:rFonts w:ascii="Garamond" w:hAnsi="Garamond"/>
        </w:rPr>
        <w:t xml:space="preserve"> </w:t>
      </w:r>
    </w:p>
    <w:p w14:paraId="18AA2C13" w14:textId="77777777" w:rsidR="00183BA3" w:rsidRPr="004A6E12" w:rsidRDefault="00183BA3" w:rsidP="00183BA3">
      <w:pPr>
        <w:pStyle w:val="NoSpacing"/>
        <w:jc w:val="both"/>
        <w:rPr>
          <w:rFonts w:ascii="Garamond" w:hAnsi="Garamond"/>
          <w:b/>
        </w:rPr>
      </w:pPr>
    </w:p>
    <w:p w14:paraId="53698FB8" w14:textId="7B077088" w:rsidR="00183BA3" w:rsidRPr="004A6E12" w:rsidRDefault="00183BA3" w:rsidP="00183BA3">
      <w:pPr>
        <w:pStyle w:val="NoSpacing"/>
        <w:jc w:val="both"/>
        <w:rPr>
          <w:rFonts w:ascii="Garamond" w:hAnsi="Garamond"/>
          <w:b/>
          <w:color w:val="000000" w:themeColor="text1"/>
        </w:rPr>
      </w:pPr>
      <w:r w:rsidRPr="004A6E12">
        <w:rPr>
          <w:rFonts w:ascii="Garamond" w:hAnsi="Garamond"/>
          <w:b/>
          <w:color w:val="000000" w:themeColor="text1"/>
        </w:rPr>
        <w:t xml:space="preserve">2.3. Description. </w:t>
      </w:r>
      <w:r w:rsidR="004B7936" w:rsidRPr="004A6E12">
        <w:rPr>
          <w:rFonts w:ascii="Garamond" w:eastAsia="Garamond" w:hAnsi="Garamond" w:cs="Garamond"/>
          <w:color w:val="000000"/>
        </w:rPr>
        <w:t xml:space="preserve">This course focuses on enunciation </w:t>
      </w:r>
      <w:r w:rsidR="00DC3A27">
        <w:rPr>
          <w:rFonts w:ascii="Garamond" w:eastAsia="Garamond" w:hAnsi="Garamond" w:cs="Garamond"/>
          <w:color w:val="000000"/>
        </w:rPr>
        <w:t>of</w:t>
      </w:r>
      <w:r w:rsidR="007347E5">
        <w:rPr>
          <w:rFonts w:ascii="Garamond" w:eastAsia="Garamond" w:hAnsi="Garamond" w:cs="Garamond"/>
          <w:color w:val="000000"/>
        </w:rPr>
        <w:t xml:space="preserve"> the English, Italian,</w:t>
      </w:r>
      <w:r w:rsidR="004B7936" w:rsidRPr="004A6E12">
        <w:rPr>
          <w:rFonts w:ascii="Garamond" w:eastAsia="Garamond" w:hAnsi="Garamond" w:cs="Garamond"/>
          <w:color w:val="000000"/>
        </w:rPr>
        <w:t xml:space="preserve"> German</w:t>
      </w:r>
      <w:r w:rsidR="007347E5">
        <w:rPr>
          <w:rFonts w:ascii="Garamond" w:eastAsia="Garamond" w:hAnsi="Garamond" w:cs="Garamond"/>
          <w:color w:val="000000"/>
        </w:rPr>
        <w:t xml:space="preserve">, </w:t>
      </w:r>
      <w:r w:rsidR="004B7936" w:rsidRPr="004A6E12">
        <w:rPr>
          <w:rFonts w:ascii="Garamond" w:eastAsia="Garamond" w:hAnsi="Garamond" w:cs="Garamond"/>
          <w:color w:val="000000"/>
        </w:rPr>
        <w:t>French</w:t>
      </w:r>
      <w:r w:rsidR="007347E5">
        <w:rPr>
          <w:rFonts w:ascii="Garamond" w:eastAsia="Garamond" w:hAnsi="Garamond" w:cs="Garamond"/>
          <w:color w:val="000000"/>
        </w:rPr>
        <w:t>, Latin, Spanish, and Russian</w:t>
      </w:r>
      <w:r w:rsidR="004B7936" w:rsidRPr="004A6E12">
        <w:rPr>
          <w:rFonts w:ascii="Garamond" w:eastAsia="Garamond" w:hAnsi="Garamond" w:cs="Garamond"/>
          <w:color w:val="000000"/>
        </w:rPr>
        <w:t xml:space="preserve"> languages</w:t>
      </w:r>
      <w:r w:rsidR="007347E5">
        <w:rPr>
          <w:rFonts w:ascii="Garamond" w:eastAsia="Garamond" w:hAnsi="Garamond" w:cs="Garamond"/>
          <w:color w:val="000000"/>
        </w:rPr>
        <w:t xml:space="preserve"> and transcription of </w:t>
      </w:r>
      <w:r w:rsidR="00DC3A27">
        <w:rPr>
          <w:rFonts w:ascii="Garamond" w:eastAsia="Garamond" w:hAnsi="Garamond" w:cs="Garamond"/>
          <w:color w:val="000000"/>
        </w:rPr>
        <w:t xml:space="preserve">the </w:t>
      </w:r>
      <w:r w:rsidR="007347E5">
        <w:rPr>
          <w:rFonts w:ascii="Garamond" w:eastAsia="Garamond" w:hAnsi="Garamond" w:cs="Garamond"/>
          <w:color w:val="000000"/>
        </w:rPr>
        <w:t>English language</w:t>
      </w:r>
      <w:r w:rsidR="004B7936" w:rsidRPr="004A6E12">
        <w:rPr>
          <w:rFonts w:ascii="Garamond" w:eastAsia="Garamond" w:hAnsi="Garamond" w:cs="Garamond"/>
          <w:color w:val="000000"/>
        </w:rPr>
        <w:t xml:space="preserve"> as </w:t>
      </w:r>
      <w:r w:rsidR="00DC3A27">
        <w:rPr>
          <w:rFonts w:ascii="Garamond" w:eastAsia="Garamond" w:hAnsi="Garamond" w:cs="Garamond"/>
          <w:color w:val="000000"/>
        </w:rPr>
        <w:t>applied</w:t>
      </w:r>
      <w:r w:rsidR="004B7936" w:rsidRPr="004A6E12">
        <w:rPr>
          <w:rFonts w:ascii="Garamond" w:eastAsia="Garamond" w:hAnsi="Garamond" w:cs="Garamond"/>
          <w:color w:val="000000"/>
        </w:rPr>
        <w:t xml:space="preserve"> to lyric diction. Familiarity with proper pronunciation </w:t>
      </w:r>
      <w:proofErr w:type="gramStart"/>
      <w:r w:rsidR="004B7936" w:rsidRPr="004A6E12">
        <w:rPr>
          <w:rFonts w:ascii="Garamond" w:eastAsia="Garamond" w:hAnsi="Garamond" w:cs="Garamond"/>
          <w:color w:val="000000"/>
        </w:rPr>
        <w:t>is gained</w:t>
      </w:r>
      <w:proofErr w:type="gramEnd"/>
      <w:r w:rsidR="004B7936" w:rsidRPr="004A6E12">
        <w:rPr>
          <w:rFonts w:ascii="Garamond" w:eastAsia="Garamond" w:hAnsi="Garamond" w:cs="Garamond"/>
          <w:color w:val="000000"/>
        </w:rPr>
        <w:t xml:space="preserve"> through listening, singing, and </w:t>
      </w:r>
      <w:r w:rsidR="00CA0E70">
        <w:rPr>
          <w:rFonts w:ascii="Garamond" w:eastAsia="Garamond" w:hAnsi="Garamond" w:cs="Garamond"/>
          <w:color w:val="000000"/>
        </w:rPr>
        <w:t xml:space="preserve">English </w:t>
      </w:r>
      <w:r w:rsidR="00DC3A27">
        <w:rPr>
          <w:rFonts w:ascii="Garamond" w:eastAsia="Garamond" w:hAnsi="Garamond" w:cs="Garamond"/>
          <w:color w:val="000000"/>
        </w:rPr>
        <w:t xml:space="preserve">phonetic </w:t>
      </w:r>
      <w:r w:rsidR="004B7936" w:rsidRPr="004A6E12">
        <w:rPr>
          <w:rFonts w:ascii="Garamond" w:eastAsia="Garamond" w:hAnsi="Garamond" w:cs="Garamond"/>
          <w:color w:val="000000"/>
        </w:rPr>
        <w:t>transcription assignments. </w:t>
      </w:r>
    </w:p>
    <w:p w14:paraId="424D3DF8" w14:textId="77777777" w:rsidR="007E0F0D" w:rsidRPr="007E0F0D" w:rsidRDefault="007E0F0D" w:rsidP="007E0F0D">
      <w:pPr>
        <w:pStyle w:val="NoSpacing"/>
        <w:jc w:val="both"/>
        <w:rPr>
          <w:rStyle w:val="SubtleReference"/>
          <w:rFonts w:ascii="Garamond" w:hAnsi="Garamond"/>
          <w:b/>
          <w:smallCaps w:val="0"/>
          <w:color w:val="000000" w:themeColor="text1"/>
        </w:rPr>
      </w:pPr>
    </w:p>
    <w:p w14:paraId="19B3C752" w14:textId="77777777" w:rsidR="00183BA3" w:rsidRPr="004A6E12" w:rsidRDefault="00183BA3" w:rsidP="00183BA3">
      <w:pPr>
        <w:pStyle w:val="NoSpacing"/>
        <w:jc w:val="center"/>
        <w:outlineLvl w:val="0"/>
        <w:rPr>
          <w:rStyle w:val="SubtleReference"/>
          <w:rFonts w:ascii="Garamond" w:hAnsi="Garamond"/>
          <w:b/>
          <w:smallCaps w:val="0"/>
          <w:color w:val="000000" w:themeColor="text1"/>
        </w:rPr>
      </w:pPr>
      <w:r w:rsidRPr="004A6E12">
        <w:rPr>
          <w:rStyle w:val="SubtleReference"/>
          <w:rFonts w:ascii="Garamond" w:hAnsi="Garamond"/>
          <w:b/>
          <w:color w:val="000000" w:themeColor="text1"/>
        </w:rPr>
        <w:t>3. Grading Policy</w:t>
      </w:r>
    </w:p>
    <w:p w14:paraId="20F2615E" w14:textId="77777777" w:rsidR="00183BA3" w:rsidRPr="004A6E12" w:rsidRDefault="00183BA3" w:rsidP="00183BA3">
      <w:pPr>
        <w:pStyle w:val="NoSpacing"/>
        <w:ind w:left="720"/>
        <w:rPr>
          <w:rStyle w:val="SubtleReference"/>
          <w:rFonts w:ascii="Garamond" w:hAnsi="Garamond"/>
          <w:smallCaps w:val="0"/>
          <w:color w:val="000000" w:themeColor="text1"/>
          <w:sz w:val="14"/>
          <w:szCs w:val="14"/>
        </w:rPr>
      </w:pPr>
    </w:p>
    <w:p w14:paraId="0D8E1F0E" w14:textId="4E64500A" w:rsidR="00183BA3" w:rsidRPr="004A6E12" w:rsidRDefault="00183BA3" w:rsidP="00183BA3">
      <w:pPr>
        <w:pStyle w:val="NoSpacing"/>
        <w:jc w:val="both"/>
        <w:rPr>
          <w:rStyle w:val="SubtleReference"/>
          <w:rFonts w:ascii="Garamond" w:hAnsi="Garamond"/>
          <w:smallCaps w:val="0"/>
          <w:color w:val="000000" w:themeColor="text1"/>
        </w:rPr>
      </w:pPr>
      <w:r w:rsidRPr="004A6E12">
        <w:rPr>
          <w:rStyle w:val="SubtleReference"/>
          <w:rFonts w:ascii="Garamond" w:hAnsi="Garamond"/>
          <w:b/>
          <w:smallCaps w:val="0"/>
          <w:color w:val="000000" w:themeColor="text1"/>
        </w:rPr>
        <w:t>3.1.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</w:t>
      </w:r>
      <w:r w:rsidRPr="004A6E12">
        <w:rPr>
          <w:rStyle w:val="SubtleReference"/>
          <w:rFonts w:ascii="Garamond" w:hAnsi="Garamond"/>
          <w:b/>
          <w:smallCaps w:val="0"/>
          <w:color w:val="000000" w:themeColor="text1"/>
        </w:rPr>
        <w:t xml:space="preserve">Grading scale.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This course </w:t>
      </w:r>
      <w:r w:rsidR="00710E96">
        <w:rPr>
          <w:rStyle w:val="SubtleReference"/>
          <w:rFonts w:ascii="Garamond" w:hAnsi="Garamond"/>
          <w:smallCaps w:val="0"/>
          <w:color w:val="000000" w:themeColor="text1"/>
        </w:rPr>
        <w:t>consists of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</w:t>
      </w:r>
      <w:r w:rsidR="00DC3A27">
        <w:rPr>
          <w:rStyle w:val="SubtleReference"/>
          <w:rFonts w:ascii="Garamond" w:hAnsi="Garamond"/>
          <w:smallCaps w:val="0"/>
          <w:color w:val="000000" w:themeColor="text1"/>
        </w:rPr>
        <w:t>six</w:t>
      </w:r>
      <w:r w:rsidR="00001F3F">
        <w:rPr>
          <w:rStyle w:val="SubtleReference"/>
          <w:rFonts w:ascii="Garamond" w:hAnsi="Garamond"/>
          <w:smallCaps w:val="0"/>
          <w:color w:val="000000" w:themeColor="text1"/>
        </w:rPr>
        <w:t xml:space="preserve"> </w:t>
      </w:r>
      <w:r w:rsidR="00CA0E70">
        <w:rPr>
          <w:rStyle w:val="SubtleReference"/>
          <w:rFonts w:ascii="Garamond" w:hAnsi="Garamond"/>
          <w:smallCaps w:val="0"/>
          <w:color w:val="000000" w:themeColor="text1"/>
        </w:rPr>
        <w:t>tests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constituting </w:t>
      </w:r>
      <w:r w:rsidR="00001F3F">
        <w:rPr>
          <w:rStyle w:val="SubtleReference"/>
          <w:rFonts w:ascii="Garamond" w:hAnsi="Garamond"/>
          <w:smallCaps w:val="0"/>
          <w:color w:val="000000" w:themeColor="text1"/>
        </w:rPr>
        <w:t>100% of the grad</w:t>
      </w:r>
      <w:r w:rsidR="00DC3A27">
        <w:rPr>
          <w:rStyle w:val="SubtleReference"/>
          <w:rFonts w:ascii="Garamond" w:hAnsi="Garamond"/>
          <w:smallCaps w:val="0"/>
          <w:color w:val="000000" w:themeColor="text1"/>
        </w:rPr>
        <w:t>e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. The grading scale is as follows: </w:t>
      </w:r>
      <w:bookmarkStart w:id="0" w:name="_Hlk140806882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A 9</w:t>
      </w:r>
      <w:r w:rsidR="004B7936" w:rsidRPr="004A6E12">
        <w:rPr>
          <w:rStyle w:val="SubtleReference"/>
          <w:rFonts w:ascii="Garamond" w:hAnsi="Garamond"/>
          <w:smallCaps w:val="0"/>
          <w:color w:val="000000" w:themeColor="text1"/>
        </w:rPr>
        <w:t>3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-100, </w:t>
      </w:r>
      <w:r w:rsidR="004B7936"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A- 90-92,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B+ 87-89, B 83-86, B- 80-82, C+ 77-79, C 73-76, </w:t>
      </w:r>
      <w:r w:rsidR="004B7936"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C- 70-72,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D+ 67-69, </w:t>
      </w:r>
      <w:proofErr w:type="gramStart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D 63</w:t>
      </w:r>
      <w:proofErr w:type="gramEnd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-66, D- 60-62</w:t>
      </w:r>
      <w:r w:rsidR="004B7936" w:rsidRPr="004A6E12">
        <w:rPr>
          <w:rStyle w:val="SubtleReference"/>
          <w:rFonts w:ascii="Garamond" w:hAnsi="Garamond"/>
          <w:smallCaps w:val="0"/>
          <w:color w:val="000000" w:themeColor="text1"/>
        </w:rPr>
        <w:t>, F 0-59</w:t>
      </w:r>
      <w:bookmarkEnd w:id="0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. </w:t>
      </w:r>
    </w:p>
    <w:p w14:paraId="204A0FA4" w14:textId="77777777" w:rsidR="00183BA3" w:rsidRPr="004A6E12" w:rsidRDefault="00183BA3" w:rsidP="00183BA3">
      <w:pPr>
        <w:pStyle w:val="NoSpacing"/>
        <w:jc w:val="both"/>
        <w:rPr>
          <w:rStyle w:val="SubtleReference"/>
          <w:rFonts w:ascii="Garamond" w:hAnsi="Garamond"/>
          <w:smallCaps w:val="0"/>
          <w:color w:val="000000" w:themeColor="text1"/>
        </w:rPr>
      </w:pPr>
    </w:p>
    <w:p w14:paraId="39F787C3" w14:textId="6E215225" w:rsidR="00710E96" w:rsidRPr="004A6E12" w:rsidRDefault="00183BA3" w:rsidP="00710E96">
      <w:pPr>
        <w:pStyle w:val="NoSpacing"/>
        <w:jc w:val="both"/>
        <w:rPr>
          <w:rStyle w:val="SubtleReference"/>
          <w:rFonts w:ascii="Garamond" w:hAnsi="Garamond"/>
          <w:smallCaps w:val="0"/>
          <w:color w:val="000000" w:themeColor="text1"/>
        </w:rPr>
      </w:pPr>
      <w:r w:rsidRPr="004A6E12">
        <w:rPr>
          <w:rStyle w:val="SubtleReference"/>
          <w:rFonts w:ascii="Garamond" w:hAnsi="Garamond"/>
          <w:b/>
          <w:smallCaps w:val="0"/>
          <w:color w:val="000000" w:themeColor="text1"/>
        </w:rPr>
        <w:t>3.2.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</w:t>
      </w:r>
      <w:r w:rsidRPr="004A6E12">
        <w:rPr>
          <w:rStyle w:val="SubtleReference"/>
          <w:rFonts w:ascii="Garamond" w:hAnsi="Garamond"/>
          <w:b/>
          <w:smallCaps w:val="0"/>
          <w:color w:val="000000" w:themeColor="text1"/>
        </w:rPr>
        <w:t>Homework.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Each student will receive two homework </w:t>
      </w:r>
      <w:proofErr w:type="gramStart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numbers</w:t>
      </w:r>
      <w:proofErr w:type="gramEnd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(1-12). These numbers correspond with word lists in </w:t>
      </w:r>
      <w:r w:rsidR="00CA0E70">
        <w:rPr>
          <w:rStyle w:val="SubtleReference"/>
          <w:rFonts w:ascii="Garamond" w:hAnsi="Garamond"/>
          <w:smallCaps w:val="0"/>
          <w:color w:val="000000" w:themeColor="text1"/>
        </w:rPr>
        <w:t xml:space="preserve">chapters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of the required text. Students will </w:t>
      </w:r>
      <w:proofErr w:type="gramStart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be called</w:t>
      </w:r>
      <w:proofErr w:type="gramEnd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upon to </w:t>
      </w:r>
      <w:proofErr w:type="gramStart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intone</w:t>
      </w:r>
      <w:proofErr w:type="gramEnd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one word list (of </w:t>
      </w:r>
      <w:r w:rsidR="007D4E12" w:rsidRPr="004A6E12">
        <w:rPr>
          <w:rStyle w:val="SubtleReference"/>
          <w:rFonts w:ascii="Garamond" w:hAnsi="Garamond"/>
          <w:smallCaps w:val="0"/>
          <w:color w:val="000000" w:themeColor="text1"/>
        </w:rPr>
        <w:t>the instructor’s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choice) for the class. A document camera will </w:t>
      </w:r>
      <w:proofErr w:type="gramStart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be used</w:t>
      </w:r>
      <w:proofErr w:type="gramEnd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in class to display </w:t>
      </w:r>
      <w:r w:rsidR="00EF3F1A"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the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>students</w:t>
      </w:r>
      <w:r w:rsidR="00EF3F1A" w:rsidRPr="004A6E12">
        <w:rPr>
          <w:rStyle w:val="SubtleReference"/>
          <w:rFonts w:ascii="Garamond" w:hAnsi="Garamond"/>
          <w:smallCaps w:val="0"/>
          <w:color w:val="000000" w:themeColor="text1"/>
        </w:rPr>
        <w:t>’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</w:t>
      </w:r>
      <w:r w:rsidR="00DC3A27">
        <w:rPr>
          <w:rStyle w:val="SubtleReference"/>
          <w:rFonts w:ascii="Garamond" w:hAnsi="Garamond"/>
          <w:smallCaps w:val="0"/>
          <w:color w:val="000000" w:themeColor="text1"/>
        </w:rPr>
        <w:t xml:space="preserve">English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>transcription</w:t>
      </w:r>
      <w:r w:rsidR="00EF3F1A" w:rsidRPr="004A6E12">
        <w:rPr>
          <w:rStyle w:val="SubtleReference"/>
          <w:rFonts w:ascii="Garamond" w:hAnsi="Garamond"/>
          <w:smallCaps w:val="0"/>
          <w:color w:val="000000" w:themeColor="text1"/>
        </w:rPr>
        <w:t>s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. </w:t>
      </w:r>
      <w:r w:rsidR="00710E96"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Homework grades are pass/fail. Two points will </w:t>
      </w:r>
      <w:proofErr w:type="gramStart"/>
      <w:r w:rsidR="00710E96" w:rsidRPr="004A6E12">
        <w:rPr>
          <w:rStyle w:val="SubtleReference"/>
          <w:rFonts w:ascii="Garamond" w:hAnsi="Garamond"/>
          <w:smallCaps w:val="0"/>
          <w:color w:val="000000" w:themeColor="text1"/>
        </w:rPr>
        <w:t>be deducted</w:t>
      </w:r>
      <w:proofErr w:type="gramEnd"/>
      <w:r w:rsidR="00710E96"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from the final grade for each failed homework assignment. </w:t>
      </w:r>
      <w:r w:rsidR="00710E96" w:rsidRPr="004A6E12">
        <w:rPr>
          <w:rFonts w:ascii="Garamond" w:hAnsi="Garamond"/>
          <w:color w:val="000000" w:themeColor="text1"/>
        </w:rPr>
        <w:t xml:space="preserve">Failure </w:t>
      </w:r>
      <w:proofErr w:type="gramStart"/>
      <w:r w:rsidR="00710E96" w:rsidRPr="004A6E12">
        <w:rPr>
          <w:rFonts w:ascii="Garamond" w:hAnsi="Garamond"/>
          <w:color w:val="000000" w:themeColor="text1"/>
        </w:rPr>
        <w:t>is assigned</w:t>
      </w:r>
      <w:proofErr w:type="gramEnd"/>
      <w:r w:rsidR="00710E96" w:rsidRPr="004A6E12">
        <w:rPr>
          <w:rFonts w:ascii="Garamond" w:hAnsi="Garamond"/>
          <w:color w:val="000000" w:themeColor="text1"/>
        </w:rPr>
        <w:t xml:space="preserve"> </w:t>
      </w:r>
      <w:r w:rsidR="00AE0DD1">
        <w:rPr>
          <w:rFonts w:ascii="Garamond" w:hAnsi="Garamond"/>
          <w:color w:val="000000" w:themeColor="text1"/>
        </w:rPr>
        <w:t>for</w:t>
      </w:r>
      <w:r w:rsidR="00710E96">
        <w:rPr>
          <w:rFonts w:ascii="Garamond" w:hAnsi="Garamond"/>
          <w:color w:val="000000" w:themeColor="text1"/>
        </w:rPr>
        <w:t xml:space="preserve"> an unexcused absence, </w:t>
      </w:r>
      <w:r w:rsidR="00710E96" w:rsidRPr="004A6E12">
        <w:rPr>
          <w:rFonts w:ascii="Garamond" w:hAnsi="Garamond"/>
          <w:color w:val="000000" w:themeColor="text1"/>
        </w:rPr>
        <w:t xml:space="preserve">or </w:t>
      </w:r>
      <w:r w:rsidR="00710E96">
        <w:rPr>
          <w:rFonts w:ascii="Garamond" w:hAnsi="Garamond"/>
          <w:color w:val="000000" w:themeColor="text1"/>
        </w:rPr>
        <w:t xml:space="preserve">for </w:t>
      </w:r>
      <w:r w:rsidR="00710E96" w:rsidRPr="004A6E12">
        <w:rPr>
          <w:rFonts w:ascii="Garamond" w:hAnsi="Garamond"/>
          <w:color w:val="000000" w:themeColor="text1"/>
        </w:rPr>
        <w:t>a slow or inaccurate enunciation of a list.</w:t>
      </w:r>
    </w:p>
    <w:p w14:paraId="382E7ED4" w14:textId="68201FA0" w:rsidR="00183BA3" w:rsidRPr="004A6E12" w:rsidRDefault="00183BA3" w:rsidP="00183BA3">
      <w:pPr>
        <w:pStyle w:val="NoSpacing"/>
        <w:jc w:val="both"/>
        <w:rPr>
          <w:rStyle w:val="SubtleReference"/>
          <w:rFonts w:ascii="Garamond" w:hAnsi="Garamond"/>
          <w:smallCaps w:val="0"/>
        </w:rPr>
      </w:pPr>
    </w:p>
    <w:p w14:paraId="6AC4599D" w14:textId="77777777" w:rsidR="00183BA3" w:rsidRPr="004A6E12" w:rsidRDefault="00183BA3" w:rsidP="00183BA3">
      <w:pPr>
        <w:pStyle w:val="NoSpacing"/>
        <w:jc w:val="both"/>
        <w:rPr>
          <w:rStyle w:val="SubtleReference"/>
          <w:rFonts w:ascii="Garamond" w:hAnsi="Garamond"/>
          <w:smallCaps w:val="0"/>
          <w:color w:val="000000" w:themeColor="text1"/>
        </w:rPr>
      </w:pPr>
      <w:r w:rsidRPr="004A6E12">
        <w:rPr>
          <w:rStyle w:val="SubtleReference"/>
          <w:rFonts w:ascii="Garamond" w:hAnsi="Garamond"/>
          <w:b/>
          <w:smallCaps w:val="0"/>
          <w:color w:val="000000" w:themeColor="text1"/>
        </w:rPr>
        <w:t>3.3.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 </w:t>
      </w:r>
      <w:r w:rsidRPr="004A6E12">
        <w:rPr>
          <w:rStyle w:val="SubtleReference"/>
          <w:rFonts w:ascii="Garamond" w:hAnsi="Garamond"/>
          <w:b/>
          <w:smallCaps w:val="0"/>
          <w:color w:val="000000" w:themeColor="text1"/>
        </w:rPr>
        <w:t xml:space="preserve">Participation Grade. </w:t>
      </w:r>
      <w:r w:rsidRPr="004A6E12">
        <w:rPr>
          <w:rStyle w:val="SubtleReference"/>
          <w:rFonts w:ascii="Garamond" w:hAnsi="Garamond"/>
          <w:smallCaps w:val="0"/>
          <w:color w:val="000000" w:themeColor="text1"/>
        </w:rPr>
        <w:t xml:space="preserve">Deficiencies in this area serve to lower the final grade. See: </w:t>
      </w:r>
      <w:proofErr w:type="gramStart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4</w:t>
      </w:r>
      <w:proofErr w:type="gramEnd"/>
      <w:r w:rsidRPr="004A6E12">
        <w:rPr>
          <w:rStyle w:val="SubtleReference"/>
          <w:rFonts w:ascii="Garamond" w:hAnsi="Garamond"/>
          <w:smallCaps w:val="0"/>
          <w:color w:val="000000" w:themeColor="text1"/>
        </w:rPr>
        <w:t>. Classroom Protocol</w:t>
      </w:r>
    </w:p>
    <w:p w14:paraId="09AECAA2" w14:textId="77777777" w:rsidR="00183BA3" w:rsidRPr="004A6E12" w:rsidRDefault="00183BA3" w:rsidP="00183BA3">
      <w:pPr>
        <w:pStyle w:val="NoSpacing"/>
        <w:jc w:val="both"/>
        <w:rPr>
          <w:rStyle w:val="SubtleReference"/>
          <w:rFonts w:ascii="Garamond" w:hAnsi="Garamond"/>
          <w:b/>
          <w:smallCaps w:val="0"/>
          <w:color w:val="000000" w:themeColor="text1"/>
        </w:rPr>
      </w:pPr>
    </w:p>
    <w:p w14:paraId="11A0603A" w14:textId="77777777" w:rsidR="00183BA3" w:rsidRPr="004A6E12" w:rsidRDefault="00183BA3" w:rsidP="00183BA3">
      <w:pPr>
        <w:pStyle w:val="NoSpacing"/>
        <w:jc w:val="center"/>
        <w:outlineLvl w:val="0"/>
        <w:rPr>
          <w:rStyle w:val="SubtleReference"/>
          <w:rFonts w:ascii="Garamond" w:hAnsi="Garamond"/>
          <w:b/>
          <w:smallCaps w:val="0"/>
          <w:color w:val="000000" w:themeColor="text1"/>
        </w:rPr>
      </w:pPr>
      <w:r w:rsidRPr="004A6E12">
        <w:rPr>
          <w:rStyle w:val="SubtleReference"/>
          <w:rFonts w:ascii="Garamond" w:hAnsi="Garamond"/>
          <w:b/>
          <w:color w:val="000000" w:themeColor="text1"/>
        </w:rPr>
        <w:t>4. Classroom protocol</w:t>
      </w:r>
    </w:p>
    <w:p w14:paraId="2FCAC498" w14:textId="77777777" w:rsidR="00C85598" w:rsidRPr="007E0F0D" w:rsidRDefault="00C85598" w:rsidP="00C85598">
      <w:pPr>
        <w:pStyle w:val="NoSpacing"/>
        <w:rPr>
          <w:rFonts w:ascii="Garamond" w:hAnsi="Garamond"/>
          <w:b/>
          <w:sz w:val="14"/>
          <w:szCs w:val="14"/>
        </w:rPr>
      </w:pPr>
    </w:p>
    <w:p w14:paraId="2DE87077" w14:textId="533934FB" w:rsidR="00710E96" w:rsidRPr="007E0F0D" w:rsidRDefault="007E0F0D" w:rsidP="00710E96">
      <w:pPr>
        <w:pStyle w:val="NoSpacing"/>
        <w:jc w:val="both"/>
        <w:rPr>
          <w:rStyle w:val="SubtleReference"/>
          <w:rFonts w:ascii="Garamond" w:hAnsi="Garamond"/>
          <w:bCs/>
          <w:smallCaps w:val="0"/>
          <w:color w:val="000000" w:themeColor="text1"/>
        </w:rPr>
      </w:pPr>
      <w:r w:rsidRPr="007E0F0D">
        <w:rPr>
          <w:rStyle w:val="SubtleReference"/>
          <w:rFonts w:ascii="Garamond" w:hAnsi="Garamond"/>
          <w:b/>
          <w:smallCaps w:val="0"/>
          <w:color w:val="000000" w:themeColor="text1"/>
        </w:rPr>
        <w:t xml:space="preserve">4.1. Attendance. </w:t>
      </w:r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Student participation is crucial to success in this course. Attendance </w:t>
      </w:r>
      <w:proofErr w:type="gramStart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is required</w:t>
      </w:r>
      <w:proofErr w:type="gramEnd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for the duration of the class meeting. Submission of homework</w:t>
      </w:r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or a </w:t>
      </w:r>
      <w:r w:rsidR="00CA0E70">
        <w:rPr>
          <w:rStyle w:val="SubtleReference"/>
          <w:rFonts w:ascii="Garamond" w:hAnsi="Garamond"/>
          <w:bCs/>
          <w:smallCaps w:val="0"/>
          <w:color w:val="000000" w:themeColor="text1"/>
        </w:rPr>
        <w:t>test</w:t>
      </w:r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</w:t>
      </w:r>
      <w:proofErr w:type="gramStart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is required</w:t>
      </w:r>
      <w:proofErr w:type="gramEnd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in the event of an excused absence. Excused absences include observance of officially designated religious holidays, participation in sponsored university activities (such as NATS auditions)</w:t>
      </w:r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, </w:t>
      </w:r>
      <w:r w:rsidR="00710E96" w:rsidRPr="00166C3E">
        <w:rPr>
          <w:rFonts w:ascii="Garamond" w:hAnsi="Garamond"/>
        </w:rPr>
        <w:t>and other approved absences</w:t>
      </w:r>
      <w:r w:rsidR="00710E96">
        <w:rPr>
          <w:rFonts w:ascii="Garamond" w:hAnsi="Garamond"/>
        </w:rPr>
        <w:t xml:space="preserve"> (see 4.2). </w:t>
      </w:r>
      <w:proofErr w:type="gramStart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Excused</w:t>
      </w:r>
      <w:proofErr w:type="gramEnd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absences must </w:t>
      </w:r>
      <w:proofErr w:type="gramStart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accompanied</w:t>
      </w:r>
      <w:proofErr w:type="gramEnd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by a</w:t>
      </w:r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n </w:t>
      </w:r>
      <w:proofErr w:type="gramStart"/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>email</w:t>
      </w:r>
      <w:proofErr w:type="gramEnd"/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</w:t>
      </w:r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and the instructor must </w:t>
      </w:r>
      <w:proofErr w:type="gramStart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notified</w:t>
      </w:r>
      <w:proofErr w:type="gramEnd"/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before the start of class</w:t>
      </w:r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. Two points will </w:t>
      </w:r>
      <w:proofErr w:type="gramStart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deducted</w:t>
      </w:r>
      <w:proofErr w:type="gramEnd"/>
      <w:r w:rsidR="00710E96"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from the final grade for each unexcused absence (due to the missed homework assessment).</w:t>
      </w:r>
      <w:r w:rsidR="00710E96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</w:t>
      </w:r>
    </w:p>
    <w:p w14:paraId="492F4931" w14:textId="77777777" w:rsidR="00710E96" w:rsidRPr="007E0F0D" w:rsidRDefault="00710E96" w:rsidP="00710E96">
      <w:pPr>
        <w:pStyle w:val="NoSpacing"/>
        <w:jc w:val="both"/>
        <w:rPr>
          <w:rStyle w:val="SubtleReference"/>
          <w:rFonts w:ascii="Garamond" w:hAnsi="Garamond"/>
          <w:bCs/>
          <w:smallCaps w:val="0"/>
          <w:color w:val="000000" w:themeColor="text1"/>
        </w:rPr>
      </w:pPr>
    </w:p>
    <w:p w14:paraId="3617ACFA" w14:textId="09ED9CB3" w:rsidR="00710E96" w:rsidRPr="007E0F0D" w:rsidRDefault="00710E96" w:rsidP="00710E96">
      <w:pPr>
        <w:pStyle w:val="NoSpacing"/>
        <w:jc w:val="both"/>
        <w:rPr>
          <w:rStyle w:val="SubtleReference"/>
          <w:rFonts w:ascii="Garamond" w:hAnsi="Garamond"/>
          <w:bCs/>
          <w:smallCaps w:val="0"/>
          <w:color w:val="000000" w:themeColor="text1"/>
        </w:rPr>
      </w:pPr>
      <w:r w:rsidRPr="007E0F0D">
        <w:rPr>
          <w:rStyle w:val="SubtleReference"/>
          <w:rFonts w:ascii="Garamond" w:hAnsi="Garamond"/>
          <w:b/>
          <w:smallCaps w:val="0"/>
          <w:color w:val="000000" w:themeColor="text1"/>
        </w:rPr>
        <w:t xml:space="preserve">4.2. </w:t>
      </w:r>
      <w:r>
        <w:rPr>
          <w:rStyle w:val="SubtleReference"/>
          <w:rFonts w:ascii="Garamond" w:hAnsi="Garamond"/>
          <w:b/>
          <w:smallCaps w:val="0"/>
          <w:color w:val="000000" w:themeColor="text1"/>
        </w:rPr>
        <w:t>Extended</w:t>
      </w:r>
      <w:r w:rsidRPr="007E0F0D">
        <w:rPr>
          <w:rStyle w:val="SubtleReference"/>
          <w:rFonts w:ascii="Garamond" w:hAnsi="Garamond"/>
          <w:b/>
          <w:smallCaps w:val="0"/>
          <w:color w:val="000000" w:themeColor="text1"/>
        </w:rPr>
        <w:t xml:space="preserve"> Absence</w:t>
      </w:r>
      <w:r>
        <w:rPr>
          <w:rStyle w:val="SubtleReference"/>
          <w:rFonts w:ascii="Garamond" w:hAnsi="Garamond"/>
          <w:b/>
          <w:smallCaps w:val="0"/>
          <w:color w:val="000000" w:themeColor="text1"/>
        </w:rPr>
        <w:t>s</w:t>
      </w:r>
      <w:r w:rsidRPr="007E0F0D">
        <w:rPr>
          <w:rStyle w:val="SubtleReference"/>
          <w:rFonts w:ascii="Garamond" w:hAnsi="Garamond"/>
          <w:b/>
          <w:smallCaps w:val="0"/>
          <w:color w:val="000000" w:themeColor="text1"/>
        </w:rPr>
        <w:t xml:space="preserve">. </w:t>
      </w:r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In rare cases, a student may need to miss more than two class meetings per semester with a valid excuse. For each valid excuse beyond the first two excused absences, the student will </w:t>
      </w:r>
      <w:proofErr w:type="gramStart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required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to submit </w:t>
      </w:r>
      <w:r w:rsidR="00CA0E70">
        <w:rPr>
          <w:rStyle w:val="SubtleReference"/>
          <w:rFonts w:ascii="Garamond" w:hAnsi="Garamond"/>
          <w:bCs/>
          <w:smallCaps w:val="0"/>
          <w:color w:val="000000" w:themeColor="text1"/>
        </w:rPr>
        <w:t>recordings of the</w:t>
      </w:r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word lists associated with their homework numbers,</w:t>
      </w:r>
      <w:r w:rsidR="00AE0DD1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and</w:t>
      </w:r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</w:t>
      </w:r>
      <w:r w:rsidR="00CA0E70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recordings of </w:t>
      </w:r>
      <w:proofErr w:type="gramStart"/>
      <w:r w:rsidR="00CA0E70">
        <w:rPr>
          <w:rStyle w:val="SubtleReference"/>
          <w:rFonts w:ascii="Garamond" w:hAnsi="Garamond"/>
          <w:bCs/>
          <w:smallCaps w:val="0"/>
          <w:color w:val="000000" w:themeColor="text1"/>
        </w:rPr>
        <w:t>two</w:t>
      </w:r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word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lists of instructor’s choice</w:t>
      </w:r>
      <w:r w:rsidR="00CA0E70">
        <w:rPr>
          <w:rStyle w:val="SubtleReference"/>
          <w:rFonts w:ascii="Garamond" w:hAnsi="Garamond"/>
          <w:bCs/>
          <w:smallCaps w:val="0"/>
          <w:color w:val="000000" w:themeColor="text1"/>
        </w:rPr>
        <w:t>. The</w:t>
      </w:r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work is to </w:t>
      </w:r>
      <w:proofErr w:type="gramStart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submitted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by making a video of the sung </w:t>
      </w:r>
      <w:proofErr w:type="gramStart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presentation</w:t>
      </w:r>
      <w:r w:rsidR="00CA0E70">
        <w:rPr>
          <w:rStyle w:val="SubtleReference"/>
          <w:rFonts w:ascii="Garamond" w:hAnsi="Garamond"/>
          <w:bCs/>
          <w:smallCaps w:val="0"/>
          <w:color w:val="000000" w:themeColor="text1"/>
        </w:rPr>
        <w:t>s</w:t>
      </w:r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, and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emailing the file to the instructor. Two points will </w:t>
      </w:r>
      <w:proofErr w:type="gramStart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deducted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from the final grade each time these requirements </w:t>
      </w:r>
      <w:proofErr w:type="gramStart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are not completed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. The student will </w:t>
      </w:r>
      <w:proofErr w:type="gramStart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>be given</w:t>
      </w:r>
      <w:proofErr w:type="gramEnd"/>
      <w:r w:rsidRPr="007E0F0D">
        <w:rPr>
          <w:rStyle w:val="SubtleReference"/>
          <w:rFonts w:ascii="Garamond" w:hAnsi="Garamond"/>
          <w:bCs/>
          <w:smallCaps w:val="0"/>
          <w:color w:val="000000" w:themeColor="text1"/>
        </w:rPr>
        <w:t xml:space="preserve"> one week to complete the extra work.</w:t>
      </w:r>
    </w:p>
    <w:p w14:paraId="4553B3EF" w14:textId="77777777" w:rsidR="00710E96" w:rsidRDefault="00710E96" w:rsidP="00710E96">
      <w:pPr>
        <w:pStyle w:val="NoSpacing"/>
        <w:jc w:val="both"/>
        <w:rPr>
          <w:rFonts w:ascii="Garamond" w:hAnsi="Garamond"/>
          <w:b/>
        </w:rPr>
      </w:pPr>
    </w:p>
    <w:p w14:paraId="372AABBF" w14:textId="77777777" w:rsidR="00710E96" w:rsidRPr="004A6E12" w:rsidRDefault="00710E96" w:rsidP="00710E96">
      <w:pPr>
        <w:pStyle w:val="NoSpacing"/>
        <w:jc w:val="both"/>
        <w:rPr>
          <w:rFonts w:ascii="Garamond" w:hAnsi="Garamond"/>
        </w:rPr>
      </w:pPr>
      <w:r w:rsidRPr="004A6E12">
        <w:rPr>
          <w:rFonts w:ascii="Garamond" w:hAnsi="Garamond"/>
          <w:b/>
        </w:rPr>
        <w:t>4.3. Tardies and leaving during class.</w:t>
      </w:r>
      <w:r w:rsidRPr="004A6E12">
        <w:rPr>
          <w:rFonts w:ascii="Garamond" w:hAnsi="Garamond"/>
          <w:b/>
          <w:spacing w:val="-5"/>
        </w:rPr>
        <w:t xml:space="preserve"> </w:t>
      </w:r>
      <w:r w:rsidRPr="004A6E12">
        <w:rPr>
          <w:rFonts w:ascii="Garamond" w:hAnsi="Garamond"/>
        </w:rPr>
        <w:t>One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point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will</w:t>
      </w:r>
      <w:r w:rsidRPr="004A6E12">
        <w:rPr>
          <w:rFonts w:ascii="Garamond" w:hAnsi="Garamond"/>
          <w:spacing w:val="-4"/>
        </w:rPr>
        <w:t xml:space="preserve"> </w:t>
      </w:r>
      <w:proofErr w:type="gramStart"/>
      <w:r w:rsidRPr="004A6E12">
        <w:rPr>
          <w:rFonts w:ascii="Garamond" w:hAnsi="Garamond"/>
        </w:rPr>
        <w:t>be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deducted</w:t>
      </w:r>
      <w:proofErr w:type="gramEnd"/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from</w:t>
      </w:r>
      <w:r w:rsidRPr="004A6E12">
        <w:rPr>
          <w:rFonts w:ascii="Garamond" w:hAnsi="Garamond"/>
          <w:spacing w:val="-4"/>
        </w:rPr>
        <w:t xml:space="preserve"> </w:t>
      </w:r>
      <w:r w:rsidRPr="004A6E12">
        <w:rPr>
          <w:rFonts w:ascii="Garamond" w:hAnsi="Garamond"/>
        </w:rPr>
        <w:t>the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final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grade</w:t>
      </w:r>
      <w:r w:rsidRPr="004A6E12">
        <w:rPr>
          <w:rFonts w:ascii="Garamond" w:hAnsi="Garamond"/>
          <w:spacing w:val="-4"/>
        </w:rPr>
        <w:t xml:space="preserve"> </w:t>
      </w:r>
      <w:r w:rsidRPr="004A6E12">
        <w:rPr>
          <w:rFonts w:ascii="Garamond" w:hAnsi="Garamond"/>
        </w:rPr>
        <w:t>for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each</w:t>
      </w:r>
      <w:r w:rsidRPr="004A6E12">
        <w:rPr>
          <w:rFonts w:ascii="Garamond" w:hAnsi="Garamond"/>
          <w:spacing w:val="-5"/>
        </w:rPr>
        <w:t xml:space="preserve"> </w:t>
      </w:r>
      <w:r w:rsidRPr="004A6E12">
        <w:rPr>
          <w:rFonts w:ascii="Garamond" w:hAnsi="Garamond"/>
        </w:rPr>
        <w:t>unexcused</w:t>
      </w:r>
      <w:r w:rsidRPr="004A6E12">
        <w:rPr>
          <w:rFonts w:ascii="Garamond" w:hAnsi="Garamond"/>
          <w:spacing w:val="-4"/>
        </w:rPr>
        <w:t xml:space="preserve"> </w:t>
      </w:r>
      <w:proofErr w:type="gramStart"/>
      <w:r w:rsidRPr="004A6E12">
        <w:rPr>
          <w:rFonts w:ascii="Garamond" w:hAnsi="Garamond"/>
        </w:rPr>
        <w:t>tardy</w:t>
      </w:r>
      <w:proofErr w:type="gramEnd"/>
      <w:r w:rsidRPr="004A6E12">
        <w:rPr>
          <w:rFonts w:ascii="Garamond" w:hAnsi="Garamond"/>
        </w:rPr>
        <w:t xml:space="preserve"> or for leaving the room during the class meeting</w:t>
      </w:r>
      <w:r w:rsidRPr="004A6E12">
        <w:rPr>
          <w:rFonts w:ascii="Garamond" w:hAnsi="Garamond"/>
          <w:color w:val="000000" w:themeColor="text1"/>
        </w:rPr>
        <w:t xml:space="preserve"> (except for an emergency)</w:t>
      </w:r>
      <w:r w:rsidRPr="004A6E12">
        <w:rPr>
          <w:rFonts w:ascii="Garamond" w:hAnsi="Garamond"/>
        </w:rPr>
        <w:t>.</w:t>
      </w:r>
    </w:p>
    <w:p w14:paraId="268485BC" w14:textId="7B0B82A5" w:rsidR="007E0F0D" w:rsidRDefault="007E0F0D" w:rsidP="00710E96">
      <w:pPr>
        <w:pStyle w:val="NoSpacing"/>
        <w:jc w:val="both"/>
        <w:rPr>
          <w:rFonts w:ascii="Garamond" w:hAnsi="Garamond"/>
          <w:b/>
          <w:color w:val="000000" w:themeColor="text1"/>
        </w:rPr>
      </w:pPr>
    </w:p>
    <w:p w14:paraId="6E1BB3A9" w14:textId="77777777" w:rsidR="00001F3F" w:rsidRPr="00FA2964" w:rsidRDefault="00001F3F" w:rsidP="00001F3F">
      <w:pPr>
        <w:pStyle w:val="NoSpacing"/>
        <w:jc w:val="center"/>
        <w:rPr>
          <w:rStyle w:val="SubtleReference"/>
          <w:rFonts w:ascii="Garamond" w:hAnsi="Garamond"/>
          <w:b/>
          <w:smallCaps w:val="0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5</w:t>
      </w:r>
      <w:r w:rsidRPr="00746A96">
        <w:rPr>
          <w:rFonts w:ascii="Garamond" w:hAnsi="Garamond"/>
          <w:b/>
          <w:color w:val="000000" w:themeColor="text1"/>
        </w:rPr>
        <w:t xml:space="preserve">. </w:t>
      </w:r>
      <w:r>
        <w:rPr>
          <w:rStyle w:val="SubtleReference"/>
          <w:rFonts w:ascii="Garamond" w:hAnsi="Garamond"/>
          <w:b/>
          <w:color w:val="000000" w:themeColor="text1"/>
        </w:rPr>
        <w:t>Honor Code</w:t>
      </w:r>
    </w:p>
    <w:p w14:paraId="19C1AE81" w14:textId="6114B328" w:rsidR="00001F3F" w:rsidRPr="007347E5" w:rsidRDefault="00001F3F" w:rsidP="007347E5">
      <w:pPr>
        <w:pStyle w:val="NoSpacing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Quote from Student Handbook</w:t>
      </w:r>
    </w:p>
    <w:p w14:paraId="7B9A10BD" w14:textId="77777777" w:rsidR="00DC3A27" w:rsidRDefault="00DC3A27" w:rsidP="00EF3F1A">
      <w:pPr>
        <w:pStyle w:val="NoSpacing"/>
        <w:jc w:val="right"/>
        <w:rPr>
          <w:rFonts w:ascii="Garamond" w:hAnsi="Garamond"/>
          <w:color w:val="000000" w:themeColor="text1"/>
        </w:rPr>
      </w:pPr>
    </w:p>
    <w:p w14:paraId="52FB62DD" w14:textId="77777777" w:rsidR="00DC3A27" w:rsidRDefault="00DC3A27" w:rsidP="00EF3F1A">
      <w:pPr>
        <w:pStyle w:val="NoSpacing"/>
        <w:jc w:val="right"/>
        <w:rPr>
          <w:rFonts w:ascii="Garamond" w:hAnsi="Garamond"/>
          <w:color w:val="000000" w:themeColor="text1"/>
        </w:rPr>
      </w:pPr>
    </w:p>
    <w:p w14:paraId="273EEA81" w14:textId="77777777" w:rsidR="00CA0E70" w:rsidRDefault="00CA0E70" w:rsidP="00EF3F1A">
      <w:pPr>
        <w:pStyle w:val="NoSpacing"/>
        <w:jc w:val="right"/>
        <w:rPr>
          <w:rFonts w:ascii="Garamond" w:hAnsi="Garamond"/>
          <w:color w:val="000000" w:themeColor="text1"/>
        </w:rPr>
      </w:pPr>
    </w:p>
    <w:p w14:paraId="14308DF2" w14:textId="77777777" w:rsidR="00CA0E70" w:rsidRDefault="00CA0E70" w:rsidP="00EF3F1A">
      <w:pPr>
        <w:pStyle w:val="NoSpacing"/>
        <w:jc w:val="right"/>
        <w:rPr>
          <w:rFonts w:ascii="Garamond" w:hAnsi="Garamond"/>
          <w:color w:val="000000" w:themeColor="text1"/>
        </w:rPr>
      </w:pPr>
    </w:p>
    <w:p w14:paraId="6A9A01A3" w14:textId="70A0EF6D" w:rsidR="00EF3F1A" w:rsidRPr="00746A96" w:rsidRDefault="00EF3F1A" w:rsidP="00EF3F1A">
      <w:pPr>
        <w:pStyle w:val="NoSpacing"/>
        <w:jc w:val="right"/>
        <w:rPr>
          <w:rFonts w:ascii="Garamond" w:hAnsi="Garamond"/>
          <w:color w:val="000000" w:themeColor="text1"/>
        </w:rPr>
      </w:pPr>
      <w:r w:rsidRPr="00746A96">
        <w:rPr>
          <w:rFonts w:ascii="Garamond" w:hAnsi="Garamond"/>
          <w:color w:val="000000" w:themeColor="text1"/>
        </w:rPr>
        <w:lastRenderedPageBreak/>
        <w:t>2</w:t>
      </w:r>
    </w:p>
    <w:p w14:paraId="36BD133A" w14:textId="77777777" w:rsidR="00183BA3" w:rsidRPr="00B36AAF" w:rsidRDefault="00183BA3" w:rsidP="00183BA3">
      <w:pPr>
        <w:pStyle w:val="NoSpacing"/>
        <w:rPr>
          <w:rFonts w:ascii="Garamond" w:hAnsi="Garamond"/>
          <w:color w:val="000000" w:themeColor="text1"/>
          <w:sz w:val="20"/>
        </w:rPr>
      </w:pPr>
    </w:p>
    <w:p w14:paraId="0E9767DF" w14:textId="3BD7C798" w:rsidR="00183BA3" w:rsidRDefault="00001D55" w:rsidP="00183BA3">
      <w:pPr>
        <w:pStyle w:val="NoSpacing"/>
        <w:jc w:val="center"/>
        <w:outlineLvl w:val="0"/>
        <w:rPr>
          <w:rStyle w:val="SubtleReference"/>
          <w:rFonts w:ascii="Garamond" w:hAnsi="Garamond"/>
          <w:b/>
          <w:color w:val="000000" w:themeColor="text1"/>
        </w:rPr>
      </w:pPr>
      <w:r>
        <w:rPr>
          <w:rStyle w:val="SubtleReference"/>
          <w:rFonts w:ascii="Garamond" w:hAnsi="Garamond"/>
          <w:b/>
          <w:color w:val="000000" w:themeColor="text1"/>
        </w:rPr>
        <w:t>6</w:t>
      </w:r>
      <w:r w:rsidR="00183BA3" w:rsidRPr="00746A96">
        <w:rPr>
          <w:rStyle w:val="SubtleReference"/>
          <w:rFonts w:ascii="Garamond" w:hAnsi="Garamond"/>
          <w:b/>
          <w:color w:val="000000" w:themeColor="text1"/>
        </w:rPr>
        <w:t xml:space="preserve">. </w:t>
      </w:r>
      <w:r w:rsidR="00183BA3">
        <w:rPr>
          <w:rStyle w:val="SubtleReference"/>
          <w:rFonts w:ascii="Garamond" w:hAnsi="Garamond"/>
          <w:b/>
          <w:color w:val="000000" w:themeColor="text1"/>
        </w:rPr>
        <w:t>Schedule of Assignments, Testing, and Topics Covered</w:t>
      </w:r>
    </w:p>
    <w:p w14:paraId="14D3A535" w14:textId="77777777" w:rsidR="00FB5114" w:rsidRPr="00FB5114" w:rsidRDefault="00FB5114" w:rsidP="00183BA3">
      <w:pPr>
        <w:pStyle w:val="NoSpacing"/>
        <w:jc w:val="center"/>
        <w:outlineLvl w:val="0"/>
        <w:rPr>
          <w:rStyle w:val="SubtleReference"/>
          <w:rFonts w:ascii="Garamond" w:hAnsi="Garamond"/>
          <w:b/>
          <w:color w:val="000000" w:themeColor="text1"/>
          <w:sz w:val="14"/>
          <w:szCs w:val="14"/>
        </w:rPr>
      </w:pPr>
    </w:p>
    <w:p w14:paraId="61789AA5" w14:textId="6B93797A" w:rsidR="00183BA3" w:rsidRPr="00746A96" w:rsidRDefault="00183BA3" w:rsidP="00183BA3">
      <w:pPr>
        <w:pStyle w:val="NoSpacing"/>
        <w:jc w:val="both"/>
        <w:rPr>
          <w:rFonts w:ascii="Garamond" w:hAnsi="Garamond"/>
          <w:color w:val="000000" w:themeColor="text1"/>
        </w:rPr>
      </w:pPr>
      <w:r w:rsidRPr="00746A96">
        <w:rPr>
          <w:rFonts w:ascii="Garamond" w:hAnsi="Garamond"/>
          <w:color w:val="000000" w:themeColor="text1"/>
        </w:rPr>
        <w:t xml:space="preserve">The page numbers listed in the assignment column contain the homework page numbers as found in the </w:t>
      </w:r>
      <w:r w:rsidRPr="00746A96">
        <w:rPr>
          <w:rFonts w:ascii="Garamond" w:hAnsi="Garamond"/>
          <w:i/>
          <w:color w:val="000000" w:themeColor="text1"/>
        </w:rPr>
        <w:t>Phonetic Readings for Lyric Diction</w:t>
      </w:r>
      <w:r w:rsidR="00DC3A27">
        <w:rPr>
          <w:rFonts w:ascii="Garamond" w:hAnsi="Garamond"/>
          <w:i/>
          <w:color w:val="000000" w:themeColor="text1"/>
        </w:rPr>
        <w:t>.</w:t>
      </w:r>
    </w:p>
    <w:p w14:paraId="6AD19477" w14:textId="77777777" w:rsidR="00183BA3" w:rsidRPr="00A35C80" w:rsidRDefault="00183BA3" w:rsidP="00183BA3">
      <w:pPr>
        <w:pStyle w:val="NoSpacing"/>
        <w:jc w:val="both"/>
        <w:rPr>
          <w:rFonts w:ascii="Garamond" w:hAnsi="Garamond"/>
          <w:sz w:val="20"/>
        </w:rPr>
      </w:pPr>
    </w:p>
    <w:tbl>
      <w:tblPr>
        <w:tblW w:w="10255" w:type="dxa"/>
        <w:jc w:val="center"/>
        <w:tblLook w:val="04A0" w:firstRow="1" w:lastRow="0" w:firstColumn="1" w:lastColumn="0" w:noHBand="0" w:noVBand="1"/>
      </w:tblPr>
      <w:tblGrid>
        <w:gridCol w:w="1165"/>
        <w:gridCol w:w="3780"/>
        <w:gridCol w:w="3150"/>
        <w:gridCol w:w="2160"/>
      </w:tblGrid>
      <w:tr w:rsidR="00DC3A27" w:rsidRPr="00DC3A27" w14:paraId="66ED3838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46CD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Due Date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E6D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Assignment Due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7AB5" w14:textId="0330FD9F" w:rsidR="00DC3A27" w:rsidRPr="00DC3A27" w:rsidRDefault="00CA0E70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Tests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738DD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Chapters Covered</w:t>
            </w:r>
          </w:p>
        </w:tc>
      </w:tr>
      <w:tr w:rsidR="00DC3A27" w:rsidRPr="00DC3A27" w14:paraId="4C39437A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2B68E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222E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DB8B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33A1C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Phonetic charts</w:t>
            </w:r>
          </w:p>
        </w:tc>
      </w:tr>
      <w:tr w:rsidR="00DC3A27" w:rsidRPr="00DC3A27" w14:paraId="77AC765E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E6A2C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9C056F" w14:textId="148EA9FA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 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38E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59F8D9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Italian chapter 1</w:t>
            </w:r>
          </w:p>
        </w:tc>
      </w:tr>
      <w:tr w:rsidR="00DC3A27" w:rsidRPr="00DC3A27" w14:paraId="0913B706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5F6AD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50E82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7-10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A6BE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69DB6D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Italian chapter 2</w:t>
            </w:r>
          </w:p>
        </w:tc>
      </w:tr>
      <w:tr w:rsidR="00DC3A27" w:rsidRPr="00DC3A27" w14:paraId="2511A2F5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10D29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2CFA3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13-16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6FB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E8E9A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Italian chapter 3</w:t>
            </w:r>
          </w:p>
        </w:tc>
      </w:tr>
      <w:tr w:rsidR="00DC3A27" w:rsidRPr="00DC3A27" w14:paraId="53C62289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551F8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65D13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19-22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94C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10E7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Italian chapter 4</w:t>
            </w:r>
          </w:p>
        </w:tc>
      </w:tr>
      <w:tr w:rsidR="00DC3A27" w:rsidRPr="00DC3A27" w14:paraId="59BC3D9B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7BA1B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BA3EE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25-28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CC0B1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9415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Italian chapter 5</w:t>
            </w:r>
          </w:p>
        </w:tc>
      </w:tr>
      <w:tr w:rsidR="00DC3A27" w:rsidRPr="00DC3A27" w14:paraId="5A5D75FF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45A72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E99E9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31-34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58F6" w14:textId="749C6AB0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Italian Enunciation </w:t>
            </w:r>
            <w:r w:rsidR="00CA0E70">
              <w:rPr>
                <w:rFonts w:ascii="Garamond" w:hAnsi="Garamond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89CA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German, chapter 1</w:t>
            </w:r>
          </w:p>
        </w:tc>
      </w:tr>
      <w:tr w:rsidR="00DC3A27" w:rsidRPr="00DC3A27" w14:paraId="43A60E44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4A99A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B5D59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37-40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087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6444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German, chapter 2</w:t>
            </w:r>
          </w:p>
        </w:tc>
      </w:tr>
      <w:tr w:rsidR="00DC3A27" w:rsidRPr="00DC3A27" w14:paraId="6C3B8437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E229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0E2AE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43-46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E40E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DEBCA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German, chapter 3</w:t>
            </w:r>
          </w:p>
        </w:tc>
      </w:tr>
      <w:tr w:rsidR="00DC3A27" w:rsidRPr="00DC3A27" w14:paraId="2B72F470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C1808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2D407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49-52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0AAD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F6BB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German, chapter 4</w:t>
            </w:r>
          </w:p>
        </w:tc>
      </w:tr>
      <w:tr w:rsidR="00DC3A27" w:rsidRPr="00DC3A27" w14:paraId="51A1479C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83AA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04F26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53-60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3D2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B9432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German, chapter 5</w:t>
            </w:r>
          </w:p>
        </w:tc>
      </w:tr>
      <w:tr w:rsidR="00DC3A27" w:rsidRPr="00DC3A27" w14:paraId="28E170B8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518D8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6E2E4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63-68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4F85" w14:textId="02E3F1F3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German Enunciation </w:t>
            </w:r>
            <w:r w:rsidR="00CA0E70">
              <w:rPr>
                <w:rFonts w:ascii="Garamond" w:hAnsi="Garamond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6838C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1</w:t>
            </w:r>
          </w:p>
        </w:tc>
      </w:tr>
      <w:tr w:rsidR="00DC3A27" w:rsidRPr="00DC3A27" w14:paraId="5A91A073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E1B08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FFA18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71-74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2BA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AA9E9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2</w:t>
            </w:r>
          </w:p>
        </w:tc>
      </w:tr>
      <w:tr w:rsidR="00DC3A27" w:rsidRPr="00DC3A27" w14:paraId="44116B68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5471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481EF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77-80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9AC7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9B71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3</w:t>
            </w:r>
          </w:p>
        </w:tc>
      </w:tr>
      <w:tr w:rsidR="00DC3A27" w:rsidRPr="00DC3A27" w14:paraId="14BFEDE8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25942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72912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83-86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673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6797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4</w:t>
            </w:r>
          </w:p>
        </w:tc>
      </w:tr>
      <w:tr w:rsidR="00DC3A27" w:rsidRPr="00DC3A27" w14:paraId="16FD8BE6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69EEC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DB7BB4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89-92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9C87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2D5B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5</w:t>
            </w:r>
          </w:p>
        </w:tc>
      </w:tr>
      <w:tr w:rsidR="00DC3A27" w:rsidRPr="00DC3A27" w14:paraId="7D3C2379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CB5D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9F224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95-98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B4FE1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44DDE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6</w:t>
            </w:r>
          </w:p>
        </w:tc>
      </w:tr>
      <w:tr w:rsidR="00DC3A27" w:rsidRPr="00DC3A27" w14:paraId="69B5F12A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29D36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9F75AC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101-104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2393B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A3591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French chapter 7</w:t>
            </w:r>
          </w:p>
        </w:tc>
      </w:tr>
      <w:tr w:rsidR="00DC3A27" w:rsidRPr="00DC3A27" w14:paraId="3C23FE35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1C1FC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19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B9F56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107-110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8854" w14:textId="25006B19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French Enunciation </w:t>
            </w:r>
            <w:r w:rsidR="00CA0E70">
              <w:rPr>
                <w:rFonts w:ascii="Garamond" w:hAnsi="Garamond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D6A92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Latin chapter 1</w:t>
            </w:r>
          </w:p>
        </w:tc>
      </w:tr>
      <w:tr w:rsidR="00DC3A27" w:rsidRPr="00DC3A27" w14:paraId="14CE37D4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C043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A2DA2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113-116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8B8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66E32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Latin chapter 2</w:t>
            </w:r>
          </w:p>
        </w:tc>
      </w:tr>
      <w:tr w:rsidR="00DC3A27" w:rsidRPr="00DC3A27" w14:paraId="31138BB3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07451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B1906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119-122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CD99" w14:textId="14AAD1FC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Latin Enunciation </w:t>
            </w:r>
            <w:r w:rsidR="00CA0E70">
              <w:rPr>
                <w:rFonts w:ascii="Garamond" w:hAnsi="Garamond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B5F4B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Spanish chapter 1</w:t>
            </w:r>
          </w:p>
        </w:tc>
      </w:tr>
      <w:tr w:rsidR="00DC3A27" w:rsidRPr="00DC3A27" w14:paraId="35EB9556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3287E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55B25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125-128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471A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26DCF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Spanish chapter 2</w:t>
            </w:r>
          </w:p>
        </w:tc>
      </w:tr>
      <w:tr w:rsidR="00DC3A27" w:rsidRPr="00DC3A27" w14:paraId="76BF4D6A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CD6E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5CA9B8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131-134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B6DC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EE68B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Spanish chapter 3</w:t>
            </w:r>
          </w:p>
        </w:tc>
      </w:tr>
      <w:tr w:rsidR="00DC3A27" w:rsidRPr="00DC3A27" w14:paraId="1A2AB6DD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9E381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9996A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137-140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5146" w14:textId="3EA9152A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Spanish Enunciation </w:t>
            </w:r>
            <w:r w:rsidR="00CA0E70">
              <w:rPr>
                <w:rFonts w:ascii="Garamond" w:hAnsi="Garamond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DB523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Russian chapter 1 </w:t>
            </w:r>
          </w:p>
        </w:tc>
      </w:tr>
      <w:tr w:rsidR="00DC3A27" w:rsidRPr="00DC3A27" w14:paraId="66E97790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60A22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FAFFE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143-146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5DA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84987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Russian chapter 2</w:t>
            </w:r>
          </w:p>
        </w:tc>
      </w:tr>
      <w:tr w:rsidR="00DC3A27" w:rsidRPr="00DC3A27" w14:paraId="2349B015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CC002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7EC766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149-152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502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738F3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Russian chapter 3</w:t>
            </w:r>
          </w:p>
        </w:tc>
      </w:tr>
      <w:tr w:rsidR="00DC3A27" w:rsidRPr="00DC3A27" w14:paraId="19D7B1B9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F4E893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B2C2A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155-158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1C28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6D64A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Russian chapter 4</w:t>
            </w:r>
          </w:p>
        </w:tc>
      </w:tr>
      <w:tr w:rsidR="00DC3A27" w:rsidRPr="00DC3A27" w14:paraId="3C837ED4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9BBB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2DCC2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161-164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B554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82080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Russian chapter 5</w:t>
            </w:r>
          </w:p>
        </w:tc>
      </w:tr>
      <w:tr w:rsidR="00DC3A27" w:rsidRPr="00DC3A27" w14:paraId="67B3E761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56AED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29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3CCC2" w14:textId="77777777" w:rsidR="00DC3A27" w:rsidRPr="00DC3A27" w:rsidRDefault="00DC3A27" w:rsidP="00DC3A27">
            <w:pPr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i/>
                <w:iCs/>
                <w:color w:val="000000"/>
                <w:sz w:val="22"/>
                <w:szCs w:val="22"/>
              </w:rPr>
              <w:t>Phonetic Readings</w:t>
            </w: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: pages 167-170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ECF8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9AC4E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Review</w:t>
            </w:r>
          </w:p>
        </w:tc>
      </w:tr>
      <w:tr w:rsidR="00DC3A27" w:rsidRPr="00DC3A27" w14:paraId="538421E6" w14:textId="77777777" w:rsidTr="00DC3A27">
        <w:trPr>
          <w:trHeight w:val="2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532B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Day 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9E25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6BF4A" w14:textId="793310DB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 xml:space="preserve">Russian Enunciation </w:t>
            </w:r>
            <w:r w:rsidR="00CA0E70">
              <w:rPr>
                <w:rFonts w:ascii="Garamond" w:hAnsi="Garamond"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6F86" w14:textId="77777777" w:rsidR="00DC3A27" w:rsidRPr="00DC3A27" w:rsidRDefault="00DC3A27" w:rsidP="00DC3A27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DC3A27"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</w:p>
        </w:tc>
      </w:tr>
    </w:tbl>
    <w:p w14:paraId="605DCA51" w14:textId="77777777" w:rsidR="00B644DD" w:rsidRDefault="00B644DD" w:rsidP="00183BA3">
      <w:pPr>
        <w:pStyle w:val="NoSpacing"/>
        <w:rPr>
          <w:rFonts w:ascii="Garamond" w:hAnsi="Garamond"/>
          <w:sz w:val="24"/>
        </w:rPr>
      </w:pPr>
    </w:p>
    <w:p w14:paraId="63621FAC" w14:textId="77777777" w:rsidR="00DC3A27" w:rsidRPr="00C018EB" w:rsidRDefault="00DC3A27" w:rsidP="00183BA3">
      <w:pPr>
        <w:pStyle w:val="NoSpacing"/>
        <w:rPr>
          <w:rFonts w:ascii="Garamond" w:hAnsi="Garamond"/>
          <w:sz w:val="24"/>
        </w:rPr>
      </w:pPr>
    </w:p>
    <w:p w14:paraId="35A6D700" w14:textId="77777777" w:rsidR="00183BA3" w:rsidRPr="003D7A66" w:rsidRDefault="00183BA3" w:rsidP="00183BA3">
      <w:pPr>
        <w:pStyle w:val="NoSpacing"/>
        <w:rPr>
          <w:rFonts w:ascii="Times New Roman" w:hAnsi="Times New Roman"/>
          <w:sz w:val="20"/>
        </w:rPr>
      </w:pPr>
      <w:r w:rsidRPr="00C23825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B5EF3F2" wp14:editId="44C14E33">
            <wp:simplePos x="0" y="0"/>
            <wp:positionH relativeFrom="column">
              <wp:posOffset>4394334</wp:posOffset>
            </wp:positionH>
            <wp:positionV relativeFrom="paragraph">
              <wp:posOffset>12237</wp:posOffset>
            </wp:positionV>
            <wp:extent cx="1717809" cy="2075209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809" cy="2075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2F789" w14:textId="77777777" w:rsidR="00183BA3" w:rsidRDefault="00183BA3" w:rsidP="00183BA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66314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INSTRUCTOR’S GRADEBOOK</w:t>
      </w:r>
    </w:p>
    <w:p w14:paraId="0D2F2920" w14:textId="77777777" w:rsidR="00183BA3" w:rsidRPr="0035731F" w:rsidRDefault="00183BA3" w:rsidP="00183BA3">
      <w:pPr>
        <w:pStyle w:val="NoSpacing"/>
        <w:rPr>
          <w:rFonts w:ascii="Times New Roman" w:hAnsi="Times New Roman"/>
          <w:b/>
          <w:sz w:val="18"/>
          <w:szCs w:val="24"/>
          <w:u w:val="single"/>
        </w:rPr>
      </w:pPr>
    </w:p>
    <w:p w14:paraId="654968BF" w14:textId="77777777" w:rsidR="00183BA3" w:rsidRPr="0035731F" w:rsidRDefault="00183BA3" w:rsidP="00183BA3">
      <w:pPr>
        <w:pStyle w:val="NoSpacing"/>
        <w:rPr>
          <w:rFonts w:ascii="Times New Roman" w:hAnsi="Times New Roman"/>
          <w:b/>
          <w:sz w:val="16"/>
          <w:szCs w:val="24"/>
          <w:u w:val="single"/>
        </w:rPr>
        <w:sectPr w:rsidR="00183BA3" w:rsidRPr="0035731F" w:rsidSect="007E0F0D">
          <w:type w:val="continuous"/>
          <w:pgSz w:w="12240" w:h="15840"/>
          <w:pgMar w:top="576" w:right="720" w:bottom="576" w:left="720" w:header="720" w:footer="720" w:gutter="0"/>
          <w:cols w:space="720"/>
        </w:sectPr>
      </w:pPr>
    </w:p>
    <w:p w14:paraId="4C444319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gradebook that corresponds</w:t>
      </w:r>
      <w:r w:rsidRPr="00F351E0">
        <w:rPr>
          <w:rFonts w:ascii="Times New Roman" w:hAnsi="Times New Roman"/>
          <w:sz w:val="24"/>
          <w:szCs w:val="24"/>
        </w:rPr>
        <w:t xml:space="preserve"> with </w:t>
      </w:r>
      <w:r>
        <w:rPr>
          <w:rFonts w:ascii="Times New Roman" w:hAnsi="Times New Roman"/>
          <w:sz w:val="24"/>
          <w:szCs w:val="24"/>
        </w:rPr>
        <w:t xml:space="preserve">the syllabus schedule </w:t>
      </w:r>
      <w:proofErr w:type="gramStart"/>
      <w:r>
        <w:rPr>
          <w:rFonts w:ascii="Times New Roman" w:hAnsi="Times New Roman"/>
          <w:sz w:val="24"/>
          <w:szCs w:val="24"/>
        </w:rPr>
        <w:t>is provided</w:t>
      </w:r>
      <w:proofErr w:type="gramEnd"/>
      <w:r>
        <w:rPr>
          <w:rFonts w:ascii="Times New Roman" w:hAnsi="Times New Roman"/>
          <w:sz w:val="24"/>
          <w:szCs w:val="24"/>
        </w:rPr>
        <w:t xml:space="preserve"> below. The sheets fit into an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>”x10</w:t>
      </w:r>
      <w:proofErr w:type="spellEnd"/>
      <w:r>
        <w:rPr>
          <w:rFonts w:ascii="Times New Roman" w:hAnsi="Times New Roman"/>
          <w:sz w:val="24"/>
          <w:szCs w:val="24"/>
        </w:rPr>
        <w:t>” notebook. The gradebook has one page per student. The</w:t>
      </w:r>
      <w:r w:rsidRPr="00F351E0">
        <w:rPr>
          <w:rFonts w:ascii="Times New Roman" w:hAnsi="Times New Roman"/>
          <w:sz w:val="24"/>
          <w:szCs w:val="24"/>
        </w:rPr>
        <w:t xml:space="preserve"> shaded tab</w:t>
      </w:r>
      <w:r>
        <w:rPr>
          <w:rFonts w:ascii="Times New Roman" w:hAnsi="Times New Roman"/>
          <w:sz w:val="24"/>
          <w:szCs w:val="24"/>
        </w:rPr>
        <w:t>s are for students’</w:t>
      </w:r>
      <w:r w:rsidRPr="00F351E0">
        <w:rPr>
          <w:rFonts w:ascii="Times New Roman" w:hAnsi="Times New Roman"/>
          <w:sz w:val="24"/>
          <w:szCs w:val="24"/>
        </w:rPr>
        <w:t xml:space="preserve"> name</w:t>
      </w:r>
      <w:r>
        <w:rPr>
          <w:rFonts w:ascii="Times New Roman" w:hAnsi="Times New Roman"/>
          <w:sz w:val="24"/>
          <w:szCs w:val="24"/>
        </w:rPr>
        <w:t xml:space="preserve">s. The homework column contains a randomly selected homework number (of the two assigned) for </w:t>
      </w:r>
      <w:r w:rsidRPr="00F351E0">
        <w:rPr>
          <w:rFonts w:ascii="Times New Roman" w:hAnsi="Times New Roman"/>
          <w:sz w:val="24"/>
          <w:szCs w:val="24"/>
        </w:rPr>
        <w:t xml:space="preserve">in-class </w:t>
      </w:r>
      <w:r>
        <w:rPr>
          <w:rFonts w:ascii="Times New Roman" w:hAnsi="Times New Roman"/>
          <w:sz w:val="24"/>
          <w:szCs w:val="24"/>
        </w:rPr>
        <w:t xml:space="preserve">student </w:t>
      </w:r>
      <w:r w:rsidRPr="00F351E0">
        <w:rPr>
          <w:rFonts w:ascii="Times New Roman" w:hAnsi="Times New Roman"/>
          <w:sz w:val="24"/>
          <w:szCs w:val="24"/>
        </w:rPr>
        <w:t>assessment</w:t>
      </w:r>
      <w:r>
        <w:rPr>
          <w:rFonts w:ascii="Times New Roman" w:hAnsi="Times New Roman"/>
          <w:sz w:val="24"/>
          <w:szCs w:val="24"/>
        </w:rPr>
        <w:t xml:space="preserve">s. The pages may </w:t>
      </w:r>
      <w:proofErr w:type="gramStart"/>
      <w:r>
        <w:rPr>
          <w:rFonts w:ascii="Times New Roman" w:hAnsi="Times New Roman"/>
          <w:sz w:val="24"/>
          <w:szCs w:val="24"/>
        </w:rPr>
        <w:t>be randomized</w:t>
      </w:r>
      <w:proofErr w:type="gramEnd"/>
      <w:r>
        <w:rPr>
          <w:rFonts w:ascii="Times New Roman" w:hAnsi="Times New Roman"/>
          <w:sz w:val="24"/>
          <w:szCs w:val="24"/>
        </w:rPr>
        <w:t xml:space="preserve"> so that the instructor can call upon students in a different order for each meeting.</w:t>
      </w:r>
    </w:p>
    <w:p w14:paraId="71CEFC82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B9ECAE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B9A6F3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46AD04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684C4C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43AAEB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00D2C3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A25111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0CC4EE" w14:textId="77777777" w:rsidR="00183BA3" w:rsidRDefault="00183BA3" w:rsidP="00183BA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EBAA71" w14:textId="77777777" w:rsidR="00183BA3" w:rsidRDefault="00183BA3" w:rsidP="00183BA3">
      <w:pPr>
        <w:pStyle w:val="NoSpacing"/>
        <w:outlineLvl w:val="0"/>
        <w:rPr>
          <w:rFonts w:ascii="Times New Roman" w:hAnsi="Times New Roman" w:cs="Times New Roman"/>
          <w:sz w:val="24"/>
          <w:szCs w:val="24"/>
        </w:rPr>
        <w:sectPr w:rsidR="00183BA3" w:rsidSect="007E0F0D">
          <w:type w:val="continuous"/>
          <w:pgSz w:w="12240" w:h="15840"/>
          <w:pgMar w:top="576" w:right="720" w:bottom="576" w:left="720" w:header="720" w:footer="720" w:gutter="0"/>
          <w:cols w:num="2" w:space="720"/>
        </w:sectPr>
      </w:pPr>
    </w:p>
    <w:p w14:paraId="791702BE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6F51C42" w14:textId="77777777" w:rsidR="00DC3A27" w:rsidRDefault="00DC3A27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2D13973" w14:textId="0AD27592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00"/>
        <w:gridCol w:w="2458"/>
        <w:gridCol w:w="1193"/>
        <w:gridCol w:w="1898"/>
        <w:gridCol w:w="2039"/>
        <w:gridCol w:w="1372"/>
      </w:tblGrid>
      <w:tr w:rsidR="00183BA3" w:rsidRPr="007347E5" w14:paraId="4A091E72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959F29" w14:textId="77777777" w:rsidR="00183BA3" w:rsidRPr="007347E5" w:rsidRDefault="00183BA3" w:rsidP="00B644DD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07AC16" w14:textId="77777777" w:rsidR="00183BA3" w:rsidRPr="007347E5" w:rsidRDefault="00183BA3" w:rsidP="00B644DD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17759" w14:textId="77777777" w:rsidR="00183BA3" w:rsidRPr="007347E5" w:rsidRDefault="00183BA3" w:rsidP="00B644DD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2C6361" w14:textId="5270E829" w:rsidR="00183BA3" w:rsidRPr="007347E5" w:rsidRDefault="00CA0E70" w:rsidP="00B644DD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ED561B" w14:textId="77777777" w:rsidR="00183BA3" w:rsidRPr="007347E5" w:rsidRDefault="00183BA3" w:rsidP="00B644DD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29CB" w14:textId="77777777" w:rsidR="00183BA3" w:rsidRPr="007347E5" w:rsidRDefault="00183BA3" w:rsidP="00B644DD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203B" w:rsidRPr="007347E5" w14:paraId="002FF210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E1E31D" w14:textId="09605D39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D2B85D" w14:textId="3DBA0F7D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77FAE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EA2362" w14:textId="6FA3171A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C331A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57BF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203B" w:rsidRPr="007347E5" w14:paraId="4E1BA7F7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6601B7" w14:textId="7FE0CA42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5CA246" w14:textId="12EBDFB3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>
              <w:rPr>
                <w:rFonts w:ascii="Garamond" w:hAnsi="Garamond"/>
                <w:color w:val="000000"/>
              </w:rPr>
              <w:t xml:space="preserve"> 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A22A8" w14:textId="65A5CA9B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A06EF4" w14:textId="280A4C2D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D8473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E248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7457DCE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079755" w14:textId="67F785D2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45613C" w14:textId="3665C956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00DF8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14AE66" w14:textId="17334FC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734796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E18B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6FE07594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C3813B" w14:textId="2CF8FFF3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C41AE7F" w14:textId="18B8E671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FED7E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D6CCD3" w14:textId="5407C2F4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7C6A28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16084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3553A093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0B8F80" w14:textId="2C546F4D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8CE829" w14:textId="5FBD7EC8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32B62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943B2D" w14:textId="42E102B6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EE863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2343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181D7C6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43FC12" w14:textId="06B8DE15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2A221F" w14:textId="6CB8A2FD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BC219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70213D1" w14:textId="0C020380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BF37DB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9B02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1BB5094E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39A194" w14:textId="311A6934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F88CC6" w14:textId="1672D78F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</w:t>
            </w:r>
            <w:r w:rsidR="0019203B">
              <w:rPr>
                <w:rFonts w:ascii="Garamond" w:hAnsi="Garamond"/>
                <w:color w:val="000000"/>
              </w:rPr>
              <w:t xml:space="preserve"> 3</w:t>
            </w:r>
            <w:r w:rsidR="0019203B"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D51E3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87B2FA8" w14:textId="13EA8585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E010BB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A176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66FCEC8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32BC39" w14:textId="6447F35D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46B83BD" w14:textId="5CAA839A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</w:t>
            </w:r>
            <w:r w:rsidR="0019203B">
              <w:rPr>
                <w:rFonts w:ascii="Garamond" w:hAnsi="Garamond"/>
                <w:color w:val="000000"/>
              </w:rPr>
              <w:t xml:space="preserve"> 3</w:t>
            </w:r>
            <w:r w:rsidR="0019203B"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9C9DF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B22C2E" w14:textId="101EE609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55B514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AE56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40DFD4D2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0C298E" w14:textId="1ABF2091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DA2ECE0" w14:textId="31A13ACA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6215F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1B04BE" w14:textId="170843F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1AE95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87DB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44849CB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F4444B" w14:textId="12220B98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6ECE070" w14:textId="26D05D39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B17CF" w14:textId="14C054A6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D21FD" w14:textId="0D8347EA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8DACD1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BB9D2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29A4FBF8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7CA96A" w14:textId="52648C4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7C234B" w14:textId="4F602CC6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2E1A4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7731E8" w14:textId="14A4A77D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C28F9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C36F5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7E00429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631DF5" w14:textId="52AE4950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A8107B6" w14:textId="705EF3FA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1A470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E35ED" w14:textId="52D7298B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C7ABC0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B8BE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521E1F6F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0868F5" w14:textId="30370448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AF7CCF" w14:textId="19B34CEE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3EA24" w14:textId="049BA8DB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  <w:r w:rsidRPr="007347E5">
              <w:rPr>
                <w:rFonts w:ascii="Garamond" w:eastAsia="Times New Roman" w:hAnsi="Garamond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4A31DC" w14:textId="033532DE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78309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E05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7002DA24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A8C275" w14:textId="687DCD31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8FA3E" w14:textId="6E13B416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4DA09" w14:textId="2020E696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</w:t>
            </w:r>
            <w:r w:rsidRPr="007347E5">
              <w:rPr>
                <w:rFonts w:ascii="Garamond" w:eastAsia="Times New Roman" w:hAnsi="Garamond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8D9057" w14:textId="672BCCD2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74A3A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6C6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1BF6F3D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778A78" w14:textId="51612A69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07ECF1" w14:textId="1C90CEC9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9C11B" w14:textId="53C83C39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11DD55" w14:textId="1E6FBEF3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64EC62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D31A9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2A36CDDE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F64C76" w14:textId="2A2F8E06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E02946" w14:textId="5C8802F9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C5D89" w14:textId="7E69EE4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BD3B52" w14:textId="6E93664C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997781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6AFB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5D0C20E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847759" w14:textId="21E7A6F9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E33F90" w14:textId="7C91CC1F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A53ED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42720D" w14:textId="4F83CD2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E5D73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E104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4BC9CF5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58396E" w14:textId="67AA4A94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A00B2D" w14:textId="37202CB3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98B7F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6C97248" w14:textId="6A297A1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322A9E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CFE7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51237019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23671D" w14:textId="027374FA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3793B6" w14:textId="37E9D7B3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A6E3A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2D3A15B" w14:textId="725DF06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1E451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E379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76113AE8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905270" w14:textId="24AC41B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B766FB" w14:textId="4F6BC1B5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69249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256D1F7" w14:textId="383C9751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C1A33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FF89B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0A6EDB49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0DC601" w14:textId="6746CA62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71C13F" w14:textId="517FA254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F6028" w14:textId="70A4C0F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CE8C94E" w14:textId="5F9A2E79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F88F5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5EDC2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1BD5AA31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DF2EA6" w14:textId="1F21A690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0D79CF" w14:textId="4F441CAE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6DC6E" w14:textId="118F80A1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44346D2" w14:textId="2FA6DBB6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00BE7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4681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0B2D993A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EEDFDB" w14:textId="330D966E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0ECE64" w14:textId="281F5E0D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0B9A8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8AF2804" w14:textId="6BF8BFB5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EEDF6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94F1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7D7AD317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5C0EF9" w14:textId="57306D43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B75C8B" w14:textId="6BFCB08E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62486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941553" w14:textId="49729A13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02F988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8AD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76C6844F" w14:textId="77777777" w:rsidTr="002A06C4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0109E5" w14:textId="6521ECAF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E58FCC" w14:textId="32C745FE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A7DD2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9ACBE" w14:textId="11CF2C7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4CB7E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F6BC7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19203B" w:rsidRPr="007347E5" w14:paraId="00958082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CED4CB" w14:textId="51122CB9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64097" w14:textId="0179074F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8E0AF" w14:textId="42BE0ACF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</w:t>
            </w:r>
            <w:r w:rsidRPr="007347E5">
              <w:rPr>
                <w:rFonts w:ascii="Garamond" w:eastAsia="Times New Roman" w:hAnsi="Garamond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C06EEB" w14:textId="3F72927D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C02F1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9BAA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19203B" w:rsidRPr="007347E5" w14:paraId="7CF46633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6FB41A" w14:textId="66DCB452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5CF7C1" w14:textId="50EDA511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96FD5" w14:textId="3BE599C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3F8DD" w14:textId="797D96A7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F424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CD99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203B" w:rsidRPr="007347E5" w14:paraId="5545B9EA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01B7D3" w14:textId="2F74F3DA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F5F8E3" w14:textId="50D67A29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9F123" w14:textId="0543591F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8488EE" w14:textId="21AE572C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FBA9" w14:textId="2B8988C8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5D23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19203B" w:rsidRPr="007347E5" w14:paraId="47CE5D7B" w14:textId="77777777" w:rsidTr="002A06C4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FA3AAB" w14:textId="1F453859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9AB35" w14:textId="1AD8FB59" w:rsidR="0019203B" w:rsidRPr="007347E5" w:rsidRDefault="00B61240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="0019203B"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9D81C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848B6D" w14:textId="62E985CD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5CBF5" w14:textId="0332C35A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19203B" w:rsidRPr="007347E5" w14:paraId="6BD0F073" w14:textId="77777777" w:rsidTr="002A06C4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E50B9A" w14:textId="40CA9252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FAFD92" w14:textId="3BC62230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E8FB9" w14:textId="724C6702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C8333" w14:textId="741D9A5A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210F1" w14:textId="4DE2932E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19203B" w:rsidRPr="007347E5" w14:paraId="46A1919B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A55234" w14:textId="2611F541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F7A6B" w14:textId="19FA8B7E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18396F" w14:textId="7777777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013A4" w14:textId="22D75359" w:rsidR="0019203B" w:rsidRPr="007347E5" w:rsidRDefault="0019203B" w:rsidP="0019203B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2FED" w14:textId="799547E7" w:rsidR="0019203B" w:rsidRPr="007347E5" w:rsidRDefault="0019203B" w:rsidP="0019203B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3F5BC079" w14:textId="7A517B31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 xml:space="preserve"> </w:t>
      </w:r>
    </w:p>
    <w:p w14:paraId="3DF3C1A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B5888B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E80DF8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10BB66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9615307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5BB039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284AB37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6A9392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50203F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95E745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7A313F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642A29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564078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981479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FA54B33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172B29B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19D5DF8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3428BF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7347E5" w14:paraId="4A7F93CB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1460C" w14:textId="77777777" w:rsidR="00183BA3" w:rsidRPr="007347E5" w:rsidRDefault="00183BA3" w:rsidP="007347E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E90BBB" w14:textId="77777777" w:rsidR="00183BA3" w:rsidRPr="007347E5" w:rsidRDefault="00183BA3" w:rsidP="007347E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73E8D1" w14:textId="77777777" w:rsidR="00183BA3" w:rsidRPr="007347E5" w:rsidRDefault="00183BA3" w:rsidP="007347E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75246" w14:textId="73B08D6D" w:rsidR="00183BA3" w:rsidRPr="007347E5" w:rsidRDefault="00CA0E70" w:rsidP="007347E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DC11AF" w14:textId="77777777" w:rsidR="00183BA3" w:rsidRPr="007347E5" w:rsidRDefault="00183BA3" w:rsidP="007347E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40A3" w14:textId="77777777" w:rsidR="00183BA3" w:rsidRPr="007347E5" w:rsidRDefault="00183BA3" w:rsidP="007347E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7347E5" w14:paraId="699128A2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559FDA" w14:textId="1D8F75E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E21E26" w14:textId="7CEEC07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B7B3D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A3880F" w14:textId="3327E85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78A6D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75C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7347E5" w14:paraId="33B5C6D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D0CACA" w14:textId="1F49EEB1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004521" w14:textId="5E9FCC7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8E119" w14:textId="2FDA9464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9066C8" w14:textId="2D5A67D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C3D35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5093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3F010DA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99B264" w14:textId="6A39081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65D9E71" w14:textId="0463659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40F0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120976" w14:textId="5CA0B2A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01E66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1FFD3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29A10D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C354CF" w14:textId="396B4542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F996C54" w14:textId="59BF15C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DB857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F5DC0B" w14:textId="496F6FF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073DF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1919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6B023937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83CAAF" w14:textId="51A6C9A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A039495" w14:textId="622164E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7FF6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BD119D" w14:textId="0858446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9AB0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C9B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0A1992E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59DFDA" w14:textId="0B02DAF1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ED8530" w14:textId="016F703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B57D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64918" w14:textId="187B784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2F041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C050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5D180E5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251B42" w14:textId="62C3805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4937211" w14:textId="011F74A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BCDC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61BF01" w14:textId="4D03EC70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E96B4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059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62F0E86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4AA184" w14:textId="359E4041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231400" w14:textId="4D7498C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3360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FD0902" w14:textId="25FB23A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4F505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AFA4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0FB63E2F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10E3D4" w14:textId="660190D8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6012B22" w14:textId="436116E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09F8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53DDC6" w14:textId="4FA0930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FBA7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304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E04CE0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7C467F" w14:textId="467285A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A96389" w14:textId="27DDB9C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C39BE" w14:textId="0050095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1FDFA1" w14:textId="588307C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D2E06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C31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267116E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60E00C" w14:textId="5A6A7895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4800FB6" w14:textId="74F9B41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7B3C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E89A1C" w14:textId="39F0CF1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CDC4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04F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D2BB634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148E6B" w14:textId="1E25232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A8501A" w14:textId="00E8C54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5B5E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EF8108" w14:textId="4D69456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35F94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81B4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CABE416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F9DE4D" w14:textId="76520248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D22204" w14:textId="6014BE0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FB89C" w14:textId="3D5D2BAC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A2B9D" w14:textId="514FA846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7F1EF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95E1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AF18BFE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59F542" w14:textId="7F7341E0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22D9F1" w14:textId="26B554D4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FBADB" w14:textId="3F0C4D3B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804844" w14:textId="69F1960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6110F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50A1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18AC5E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94758C" w14:textId="5AD7C1CF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E79BC" w14:textId="05F2A2F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1277F" w14:textId="7D89959F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94F2E6" w14:textId="5C6961C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37518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E5D37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DBCCD1C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D7B865" w14:textId="4197DAAC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C99D03" w14:textId="387286AC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936E9" w14:textId="6FDDA39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C52AC" w14:textId="66F61C4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5C7C0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E256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F576D82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15811E" w14:textId="7173DED0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71C7C" w14:textId="097EBD1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CB0E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7BE21E" w14:textId="10CFEA5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E5BF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AB5A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2D78C27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10E3A7" w14:textId="1D993255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FA45D3" w14:textId="472760D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5866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129DBF" w14:textId="3A59E0E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3A914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82BF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3E036C2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C80F7E" w14:textId="3FEF183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070F37" w14:textId="244926C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FA4E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5BF09" w14:textId="15DBD120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E679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8722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13D33D1F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A17C3C" w14:textId="6EA6596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7AF69" w14:textId="3988AD5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1300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C5110" w14:textId="11D4A5D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EA87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5B9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74340F98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DC8782" w14:textId="771A1310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475761" w14:textId="10E1D24A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FCCDA" w14:textId="746DF69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928BE8" w14:textId="6C2F8759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E0C6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EFCC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20FA9A03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72824" w14:textId="523DC01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DBB28A" w14:textId="21BCA2FA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D1A39" w14:textId="2971E384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C3B820" w14:textId="665D8BD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B7F0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6D3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E4E05C4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F33B2F" w14:textId="67E89733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32489A" w14:textId="0E791B5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7FD3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9BC1D" w14:textId="463D0C4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2608D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EE0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15172457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4002C6" w14:textId="1277DFE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B74636" w14:textId="103786F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D6F1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6CA227" w14:textId="18EC2A90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69553E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FFB4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DC5A192" w14:textId="77777777" w:rsidTr="00DE41D1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D9DFC5" w14:textId="24F3C10B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6A4AF4" w14:textId="31B4F94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A49EF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320C0" w14:textId="6DA65954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C582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2B1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5B60557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D4340F" w14:textId="5EDF2B80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DDEB02" w14:textId="3F09EF56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D711C" w14:textId="13E646C5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920A8" w14:textId="0AAA6A64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68C9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B981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7347E5" w14:paraId="190CBC91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F7BEC8" w14:textId="4B4EF45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5EF93E" w14:textId="69DCD12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C794B" w14:textId="44BD219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60DCE" w14:textId="588B034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96B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DCBB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7347E5" w14:paraId="067D5715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AACA0A" w14:textId="6E3C0EB4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15A06C" w14:textId="2958645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83151" w14:textId="7A1EEEB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48C16D" w14:textId="3124BDC9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133A2" w14:textId="100B717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C12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7347E5" w14:paraId="7571F7EF" w14:textId="77777777" w:rsidTr="00DE41D1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82668C" w14:textId="0B8D9FFF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A4B8E3" w14:textId="21B687F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5C6D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BAE36D" w14:textId="12F866BA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AFF4" w14:textId="0477507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7347E5" w14:paraId="62D30DB2" w14:textId="77777777" w:rsidTr="00DE41D1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4172ED" w14:textId="4106446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E2C58A" w14:textId="287B535A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17FF" w14:textId="322F2FB4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C27BCF" w14:textId="5135C96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9CDF" w14:textId="683595E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7347E5" w14:paraId="4A7094E3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C15B13" w14:textId="1E396A0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FD9F1" w14:textId="1BA66412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8DDE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68BD1" w14:textId="2B381FF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B12E5" w14:textId="3A71D782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5C0C9D0F" w14:textId="22EFEDE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 xml:space="preserve"> </w:t>
      </w:r>
    </w:p>
    <w:p w14:paraId="6AF2250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6849DC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8A5690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CBA2E6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D939DA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314074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2671E8E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90C1489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F7CBBC9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3CFD2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644CF00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ABA8463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1C0738B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1A800ED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DDA78F9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1155623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2AECC57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8C5E8C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7347E5" w14:paraId="7231AC07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80C3FC" w14:textId="77777777" w:rsidR="00183BA3" w:rsidRPr="007347E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EB6746" w14:textId="77777777" w:rsidR="00183BA3" w:rsidRPr="007347E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E5C245" w14:textId="77777777" w:rsidR="00183BA3" w:rsidRPr="007347E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5AA2BD" w14:textId="2BDC31AE" w:rsidR="00183BA3" w:rsidRPr="007347E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22060D" w14:textId="77777777" w:rsidR="00183BA3" w:rsidRPr="007347E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EEEF2" w14:textId="77777777" w:rsidR="00183BA3" w:rsidRPr="007347E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7347E5" w14:paraId="6560F360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A17AE1" w14:textId="504AD792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F41123" w14:textId="0167AC0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227E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00DD78" w14:textId="435526F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D32A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D772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7347E5" w14:paraId="0607F16B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65A367" w14:textId="235598B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D3A84F9" w14:textId="51F2A9C9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C4D80" w14:textId="4EEBA77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0609E1" w14:textId="6A694DC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B5E98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FCB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BE50F39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C54FCA" w14:textId="206E8CD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192E1E2" w14:textId="706F8C6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06B5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5323C8" w14:textId="389680B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05917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B25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1C63E49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85C018" w14:textId="657D796C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273002" w14:textId="252DFAB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9AE0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5C1DE" w14:textId="7A848F1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2B498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F83E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6E39F59C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44A2F6" w14:textId="25084D4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72C7CC0" w14:textId="0CE3761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AB33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7AC456" w14:textId="231C0BB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AF24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23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1A56EBF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905C41" w14:textId="126A17B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D3009BE" w14:textId="627EC44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2BFF3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BAA5EC" w14:textId="0BD56C4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7BFDA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4B2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2BA103F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A65A4A" w14:textId="79FB0F4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E28546" w14:textId="4108C6C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FB7B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D7562C" w14:textId="420DD9B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11B16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F609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560235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0E1721" w14:textId="604DCAF1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29A2974" w14:textId="7839126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5002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540780" w14:textId="386C042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0ABE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017D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636CEA1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37D6CF" w14:textId="2BCB36E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D388AC2" w14:textId="20E6E7B4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FF9D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914E67" w14:textId="459880B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9AB53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43D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1CEE30A6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5D5888" w14:textId="2BE8C12B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C1A53FD" w14:textId="03B0C8E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4F10B" w14:textId="306EB1C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700EA2" w14:textId="5770D04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EE3C5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C8C47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83607B3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CD1443" w14:textId="10BEEA8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8F44E0" w14:textId="39CF001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22D0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953AEF" w14:textId="733B811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2A5CF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FDEE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368C6A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D22D15" w14:textId="559A5564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1823F2" w14:textId="3821927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7BFEC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FAA5BC" w14:textId="1AD27F8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517C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130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4F1DF6A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9AFFB0" w14:textId="1C9A84A4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64FF427" w14:textId="31A40C9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667B0" w14:textId="6160689F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D4BDE1" w14:textId="7373298C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52CA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697D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63B4DE8A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14BADB" w14:textId="766E7D9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5112C3" w14:textId="6FF716D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9AD50" w14:textId="27ABEC6C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8AB42B" w14:textId="407118F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2EDB3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C81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D716CBB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CA3936" w14:textId="42877AF5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1A7BA" w14:textId="7341965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C85FB" w14:textId="706D76D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FCA7E1" w14:textId="7879F76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1375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4947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7CDAC6E7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651C4C" w14:textId="717436BD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FB6BB3" w14:textId="1AEAD869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F6E93" w14:textId="6F22AA18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21A7E2" w14:textId="0A2A730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3288E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F60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213D8EDD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0D93FC" w14:textId="17CC693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F3255A" w14:textId="5C130ACC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CE2CF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5F55D" w14:textId="3E5F6B8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2ECA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331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499D4E87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9E6CC8" w14:textId="49F67124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C00CD9" w14:textId="3F5E24B6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9B2A7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0797FF" w14:textId="7E8AAD8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5ED7B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9B2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1FFDEA9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DA6F74" w14:textId="66B4430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F289E4" w14:textId="0A6734F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08DA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66FE62" w14:textId="29AF15E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9DC5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5D8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3028FE6C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0DDD92" w14:textId="1AD8C23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FA24A0" w14:textId="1EFACF1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BC7E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1077C1" w14:textId="67D4B841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CEFF9A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0A4A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0110B527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B53CB8" w14:textId="00FC565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E71D42" w14:textId="2F9043A9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A5293" w14:textId="17152F02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1EDD4B" w14:textId="300790C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C64E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6F56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7541BCD2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025914" w14:textId="5D3E932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205225" w14:textId="74A959A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C40D0" w14:textId="49559C4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4F5092" w14:textId="2F79A07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D29ED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B77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25B1AA9C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F5C2C4" w14:textId="71BBF930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DD8CE" w14:textId="238B6BF7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33D91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4D9859" w14:textId="53A2753D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A82C5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7347E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7A3C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02F01B37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EADC72" w14:textId="07BC3275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17CD9D" w14:textId="0B67C28A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7F5D2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DE67CF" w14:textId="7C2ED93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4146F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589B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0627CFC0" w14:textId="77777777" w:rsidTr="00867AE7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50B3DE" w14:textId="12DB628E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112FE8" w14:textId="35E33249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7A31D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93C1D" w14:textId="3A71D70B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427A9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536F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7347E5" w14:paraId="5125CF47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59A722" w14:textId="6CF41A7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6D8789" w14:textId="54605B15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577D9" w14:textId="44B9DB7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039AF1" w14:textId="6E175908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C0AF6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3923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7347E5" w14:paraId="57FC6E4C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8DAF49" w14:textId="1F6CBBFF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8A4ADB" w14:textId="1B6797AF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66409" w14:textId="3F847EC2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89B1D" w14:textId="1ECFAC2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97C8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8B07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7347E5" w14:paraId="18C3F214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2042E3" w14:textId="18BD05B4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B2B9D0" w14:textId="6BB7D846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F0EA4" w14:textId="63744A1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319E9E" w14:textId="33028DA2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E2C0" w14:textId="430C867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DA0F0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7347E5" w14:paraId="2F1D97E0" w14:textId="77777777" w:rsidTr="00867AE7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2AA968" w14:textId="1DB83FCC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B1C0D6" w14:textId="63516D8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CB94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1ADBA" w14:textId="1B7DD87C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A4EB" w14:textId="0AD70AB3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7347E5" w14:paraId="24946F07" w14:textId="77777777" w:rsidTr="00867AE7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583150" w14:textId="7C9D68C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6881BC" w14:textId="3DC9825E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E190" w14:textId="1F81B7DC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B2A1A" w14:textId="2B6C5873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B0AA6" w14:textId="12BB017A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7347E5" w14:paraId="0C1A376F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742885" w14:textId="769B3586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37360" w14:textId="3B614CAB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DE37E" w14:textId="77777777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D4CC3" w14:textId="6168DF5C" w:rsidR="00B61240" w:rsidRPr="007347E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08EFC" w14:textId="130E5279" w:rsidR="00B61240" w:rsidRPr="007347E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64CD67A7" w14:textId="69868E5B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370E52B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B877F7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832857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536589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0F2054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C06B6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3E416C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04A55B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EC61DC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17110C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9E57E6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42FE2B4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42ECB53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B81C4B7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6FFFE97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8949663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2DC95D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C18FBC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1F0CE664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7F6918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EF7DEE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BF06DA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76A88C" w14:textId="49712FF2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2CC40C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9DB3F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118797A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EF5063" w14:textId="593A1E2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EBB970" w14:textId="09F54A6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5BE8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DA12EA" w14:textId="1A3238B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4496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458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6E93F6F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D2563D" w14:textId="0CCDFB5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54310D7" w14:textId="37ACC26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9E829" w14:textId="312E5EE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7C67D9" w14:textId="6D7AA4F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A8F2C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B6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3559DD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766B26" w14:textId="389B407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2F96FBE" w14:textId="4E0AEBC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084D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3439FD" w14:textId="50B778A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A19D9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86FC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155445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94BB1D" w14:textId="198ED43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2DB0CFF" w14:textId="5E2AEB9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E54B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551EFE" w14:textId="490B659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92AB5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59B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7EDB4F1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2B209C" w14:textId="581F6D6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48ECF32" w14:textId="0684A99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FA44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D2B73" w14:textId="6C7EA47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8D2C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C4EF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E8186B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435446" w14:textId="6F038CF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304C948" w14:textId="3C236AD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AD6C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FE6171" w14:textId="01498A4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ECFB0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7004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3A9A3F1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1B0BA6" w14:textId="6EEE31D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A9ADD56" w14:textId="7DFDEEF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9F3A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75051D" w14:textId="2747EE7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52134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9B03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1AD3524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03215A" w14:textId="50D62B2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9235A81" w14:textId="6957EAA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3D46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08C045" w14:textId="50C7B3B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C5082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DDD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8D461B2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DC4F10" w14:textId="4B416B7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AD2005C" w14:textId="718E89E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4CAA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C00F0F" w14:textId="0734E39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EA5D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F87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1FA22E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B49E30" w14:textId="32180C9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A257DF0" w14:textId="0D2721C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D4C9C" w14:textId="13F42F2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50D025" w14:textId="4DD6793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4DDC4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7880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5F197DB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1AA249" w14:textId="7EC340B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CD08963" w14:textId="4C7A2A8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35DA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9C9C78" w14:textId="65ADE07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B886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A4F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814B816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5B9DA0" w14:textId="12A2489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BAE0A3" w14:textId="5BC84EB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89B1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71AA73" w14:textId="682D9C7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A4DE5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4E6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CD226F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E713EE" w14:textId="6590629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4F49FE7" w14:textId="41B8FB1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1FEE" w14:textId="64D89EC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80E473" w14:textId="0113803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8D45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6C8C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9616B4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2E421A" w14:textId="67C5872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AADE6" w14:textId="74430D2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E0ADA" w14:textId="75BC116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530CD0" w14:textId="78CEDB2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1F433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2123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9C3D9C8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5D251C" w14:textId="351298D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65845A" w14:textId="17B4BDB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36118" w14:textId="34A509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007483" w14:textId="28B11CD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2B88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E1C6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22E8A62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86A300" w14:textId="7BEE21F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280C92" w14:textId="5569967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70125" w14:textId="68ACF99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73ECEB" w14:textId="5E42AE0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54AC3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09B3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84B6D26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7F9470" w14:textId="07EA4BB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6E676E" w14:textId="076E38E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2B02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AD26DB" w14:textId="086B4ED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8731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9A9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A4F7D6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A6F98F" w14:textId="0D02699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C0C9FA" w14:textId="6002D51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14C4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A8B63C" w14:textId="348482B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3DF4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A66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D3FC7BF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8C036F" w14:textId="3593677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C99AF" w14:textId="6CDD015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098A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E1757" w14:textId="72BFB1A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22D1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78B1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4AD9432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DED4C9" w14:textId="74BB93C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95FA28" w14:textId="24B52C3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ADA4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39DB1" w14:textId="1FE0479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45845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2CCF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160C76D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1AF6B1" w14:textId="726029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6A470" w14:textId="1EE9931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F491D" w14:textId="339AE71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F48AA5" w14:textId="594574A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79CC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5768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8B676BC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CF64C7" w14:textId="5C4B239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5A31BC" w14:textId="68D0378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2E005" w14:textId="140AB4D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C92125" w14:textId="5DA4065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094F8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D96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9FB660A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F61465" w14:textId="2BC9CBD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79112E" w14:textId="13D2F20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4C4D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F34C2" w14:textId="6648333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7BE1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048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9A91CA6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8673EA" w14:textId="7338B12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198929" w14:textId="617821F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FC9B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ACAB2" w14:textId="7FB3B36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9EFE9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A688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849CDA9" w14:textId="77777777" w:rsidTr="009E31F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BCCDB7" w14:textId="5B54DB3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2CD547" w14:textId="6886E9C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EB89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B8039" w14:textId="5E37F58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2DF1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39F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472D7C5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6390A8" w14:textId="36FD66C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B142B7" w14:textId="021E0D6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93D7A" w14:textId="70D7FE3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982060" w14:textId="6A9DFCA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DF6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DA57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2C769D26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CC8A4B" w14:textId="25A6114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E21E09" w14:textId="118F955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7215A" w14:textId="343C283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74A9F" w14:textId="550DEFE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66FD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D0F7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0799394D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7783A2" w14:textId="0310433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01CCF8" w14:textId="14665C4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12E3E" w14:textId="66066B8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3: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F7ECCB" w14:textId="704F374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413A5" w14:textId="1AE93D2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69F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7B8D2ED9" w14:textId="77777777" w:rsidTr="009E31F3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37F48D" w14:textId="7769EDF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AD73D4" w14:textId="02A63D4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651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4: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D09586" w14:textId="07F05D2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511EB" w14:textId="18F2E8B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5387436D" w14:textId="77777777" w:rsidTr="009E31F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4B29CC" w14:textId="2C72A0E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8F77C3" w14:textId="44931E2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24909" w14:textId="6F4EA5B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E8A5E6" w14:textId="1435154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15B44" w14:textId="70118E2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4ACB4322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329307" w14:textId="5AF8710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F32A2" w14:textId="081599A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86487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5FDDB" w14:textId="4631239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892F9" w14:textId="4426622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72DB3FBF" w14:textId="6A103849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60297EC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2F1132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577780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343C63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A17C52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CF36A9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14C311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30509B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35285C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E2E40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E52DE59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5AFB7D2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D53B46C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9BB1116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2493A53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C0938D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8DF976E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12BECD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4C644E35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29261B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A7B059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253EAB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E1F52B" w14:textId="0FAC9BA0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8764A9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D92C5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4C97B489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191B66" w14:textId="3D27E0F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3CFCAF" w14:textId="3AEB75A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69D3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BB1AEF" w14:textId="4FACB9B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4FA4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212C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7358A57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F5CDD9" w14:textId="1395588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E6F51E" w14:textId="18DFBDC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66054" w14:textId="070FD9C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BA6DF4" w14:textId="0102583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18F1A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B362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C637C79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D0D4BF" w14:textId="77F6AF0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87E6972" w14:textId="19BEE22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00DE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417E47" w14:textId="2E3755F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96483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CC7A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12DDAE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AB1A14" w14:textId="14B2203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144F4E" w14:textId="222A002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3153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C29DF3" w14:textId="7A1CB2A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32567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CA7C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440FCF0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34C18B" w14:textId="10F928F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F1A63F" w14:textId="18279F3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393E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CEF186" w14:textId="1329349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44FE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7A4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539BFEE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343730" w14:textId="511DF52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A360887" w14:textId="3DD4ACC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1DF9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1B4E57" w14:textId="75A9A32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99391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3CB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C2612F6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84D9D0" w14:textId="11D35C3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AA4DDED" w14:textId="2DAD849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28D0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48839B" w14:textId="401E0D8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EDB12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1982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33C33A1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B25390" w14:textId="25A0D6D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33CA03E" w14:textId="2EC914F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37C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548B30" w14:textId="32C3C56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C654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975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3C594B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95A2D1" w14:textId="36D7DBA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942B87" w14:textId="18B9C3F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6C0B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2B40CF" w14:textId="5A9DBF5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21E5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3B57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2A93C4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E6D4F9" w14:textId="6DF572F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85198B" w14:textId="40CA297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1AF1C" w14:textId="02E75DF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176ED4" w14:textId="185AC91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03BAE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6A58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2C383E6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7A62E2" w14:textId="33FB060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305D67" w14:textId="384E124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C286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281972" w14:textId="1B81636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64EC4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92CA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65C08B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A7D7FD" w14:textId="371D762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15B8AF" w14:textId="54ACC02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AFF1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FA1151" w14:textId="0961C0C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72E1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DD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D68645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C62945" w14:textId="6B2045E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42A1408" w14:textId="6476DEF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F5A31" w14:textId="74B09AB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43B0D7" w14:textId="51404A1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3F3F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1EAC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83EEB2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DDBF68" w14:textId="1A2038C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4F143" w14:textId="2A7047E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89A8A" w14:textId="0A9C3D9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3D7C12" w14:textId="4C56D70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CD938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BB5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A7DAC0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CFA051" w14:textId="010B25E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460DFA" w14:textId="1AA100D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325C3" w14:textId="4AFAF19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C5992" w14:textId="1A49733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A5049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EFF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13661F6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3E0461" w14:textId="1698566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AC3AB" w14:textId="4E096F7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16D70" w14:textId="540BC8D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00DF9" w14:textId="61EE500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4CA5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3775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B0BA19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58B891" w14:textId="5B1032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AD4DDF" w14:textId="311D270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1360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D2436B" w14:textId="243431C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1456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038B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44B1281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42D5AD" w14:textId="3D859DF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0C340D" w14:textId="3B88322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5A74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5EE606" w14:textId="7261F88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B337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554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716D5EF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11C1EA" w14:textId="3A76F44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49334E" w14:textId="7481474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2169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68B3B5" w14:textId="3EFB007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30A7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07D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811CDC9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1A1913" w14:textId="49DA4E8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40D36D" w14:textId="2FB758C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C018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32E26" w14:textId="1939A73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9E31A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E42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363E5E7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109081" w14:textId="36DAB48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481B3" w14:textId="22E4E0B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08BE4" w14:textId="02A29E5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B377D3" w14:textId="57FF9F5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8DD3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D26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D402E4F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77AE27" w14:textId="3BED236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0E2D7" w14:textId="7FBA2D9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B0F52" w14:textId="1A461E2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7A5FE" w14:textId="229C180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67B5A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079D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1A12C22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3D85C9" w14:textId="4E5D553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4237E1" w14:textId="3BAD0FB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66DA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88B0D9" w14:textId="7BC2616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55C3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036B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76770B7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26D9A9" w14:textId="015234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7902E8" w14:textId="1744E8F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1684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B5301" w14:textId="62D4995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76BF89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D80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F65895C" w14:textId="77777777" w:rsidTr="008938A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5BC17F" w14:textId="53DCE46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1AF4A3" w14:textId="19EFA31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7E05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D63C41" w14:textId="251828E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24A8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0F5E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1FFE447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537957" w14:textId="5C6D55A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63069A" w14:textId="331E841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10F7F" w14:textId="59050E9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BC54E7" w14:textId="3532307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1EC9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6D4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24C81A5F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E56D6E" w14:textId="400CFFC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3F58B" w14:textId="0AF7E50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FB481" w14:textId="7106D36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C9EFE" w14:textId="427D73D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3FD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A764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04E411C5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A8782B" w14:textId="74B6681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16D24C" w14:textId="657C540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EB527" w14:textId="741B33D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C889A3" w14:textId="67E1FB0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4FE6B" w14:textId="1967E89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1E4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62EC0CEE" w14:textId="77777777" w:rsidTr="008938A2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8A630C" w14:textId="5A5EBC5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068AD8" w14:textId="5691FC0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3EE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E49B4" w14:textId="12A5BB2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63EC" w14:textId="0A3B149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24974589" w14:textId="77777777" w:rsidTr="008938A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B8E926" w14:textId="382A6F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D50364" w14:textId="4F02F5B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C9BA" w14:textId="600DF2C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1AB976" w14:textId="2AC6738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9DC5A" w14:textId="6A00B9C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661A587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534E44" w14:textId="3F98F38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E7B11" w14:textId="69C4370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4186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8664E" w14:textId="7984EC3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BDAD" w14:textId="1BA7CB5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1BC06CB4" w14:textId="0B4C32B2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4016F3F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B99CB2E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61480F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BA595F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A76408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59740A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6993CCA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FBDC23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DD1621E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4AE0F6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492FCF4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EC328DB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597284B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E0E7706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64D6853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F7A4BFC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92A25EE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3124DA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2339DE82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3A9FC5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00BB4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9DC8A5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2703A8" w14:textId="4DDF71AC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C43A31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954E0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339CD2C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19DF7D" w14:textId="367C4ED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FBC71" w14:textId="29AE184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D029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29E00F" w14:textId="29CAC47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55A9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0529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4BF702E4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4FF6EA" w14:textId="44FC651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C02CD2" w14:textId="2EEED1F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46EE0" w14:textId="6C61105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9E4125" w14:textId="67A34AB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36040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472D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4FBE0F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36BBAB" w14:textId="53EF51E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4CA7CF7" w14:textId="21F91DC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8F48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3904E8" w14:textId="42A0610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7DFE6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02F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9661F5D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F26906" w14:textId="27CFA58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7B410C7" w14:textId="0B6590A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4770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877ED2" w14:textId="71685BC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18FD0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EA7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CB247EE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CE12D7" w14:textId="7AE0031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5B5BD11" w14:textId="64647E5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2EB7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15B6C" w14:textId="75232AD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D3AD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26A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7F0F04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7E53F1" w14:textId="4ABA0E4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67469F" w14:textId="7D5C0EC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D4E8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8B5CBF" w14:textId="4AEE442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72105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898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147BD1A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3EFE1A" w14:textId="37F9BF3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A726B5" w14:textId="46FC596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999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4F34B" w14:textId="3788788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F6825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3852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0A4D151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2E4E0F" w14:textId="2A0573F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757776" w14:textId="0E5F2B0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48D7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63A60F" w14:textId="6414757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E65E2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6A35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9E141E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FED74F" w14:textId="28E8126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496C518" w14:textId="7486244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409E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CDABA2" w14:textId="67308B1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E13D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CA6A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578F0E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A95B4F" w14:textId="2ACC985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920C83A" w14:textId="7D3CC99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E53CE" w14:textId="43242ED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D1CD8B" w14:textId="721A08B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C720D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CB2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F836C83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BEEEA4" w14:textId="2BE940A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6D5D4CE" w14:textId="7F83AA4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1CAC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DC7248" w14:textId="605C118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190D0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562F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CB5300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E6A6F2" w14:textId="47FEC82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9F6516" w14:textId="0F1403C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5C84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11D424" w14:textId="574195E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043C5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B0E6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A6887F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FF9059" w14:textId="2D9B9AE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517514" w14:textId="2DCA8A3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57CCD" w14:textId="5BB8AAE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9173C0" w14:textId="57B68A6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27E3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005B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3C190D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33E1BA" w14:textId="53B4377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674062" w14:textId="5F73713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DE90F" w14:textId="402B4A9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82CF39" w14:textId="3DA728D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4915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8124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A0A97F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DFA782" w14:textId="0210B0F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2A00AB" w14:textId="2F2563D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85CD0" w14:textId="0A13F14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BD765A" w14:textId="3B68044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72058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BEE8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9FC7E17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75DB4A" w14:textId="0574499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6A94ED" w14:textId="7DA8D45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02949" w14:textId="56EF2C5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9C792F" w14:textId="3DD6F3B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E1EB9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8302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75EC01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7E3976" w14:textId="5592172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6F1613" w14:textId="39D0165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E7ED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4D0D3" w14:textId="6B8CF7D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C1CD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784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5C2F567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FB0D36" w14:textId="638B20B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36C3EF" w14:textId="2E150B7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7703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686691" w14:textId="54AF49D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337CE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748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693B880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4D4277" w14:textId="439C4A9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FBA51A" w14:textId="14F88E6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9901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18A9CC" w14:textId="40CABD7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6FE3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FDE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726ABEC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19CCB5" w14:textId="4B87789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CF1D29" w14:textId="0F1FD07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E8CD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8D802C" w14:textId="1A236BB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7B0C3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CFE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60900C0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9E7DFD" w14:textId="510E84C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54131F" w14:textId="7190829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E7FA7" w14:textId="3DB6C75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23F905" w14:textId="1F20CF6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4F60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E5F4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85CA29F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6EB22D" w14:textId="70DD879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B61574" w14:textId="055A066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1EA52" w14:textId="7F09EFC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71AD7" w14:textId="6C9C303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7D75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C650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107C950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D788E0" w14:textId="251D189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AACE6B" w14:textId="4200FBD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BEE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528535" w14:textId="21AF243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D067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DBC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33FB9E9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C2FD78" w14:textId="357EB90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82C4BB" w14:textId="192567C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1EF2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FFC3D7" w14:textId="199330C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D08FCC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71B5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45DED22" w14:textId="77777777" w:rsidTr="007A09A3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CBDE37" w14:textId="51547BD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188ACB" w14:textId="1EB82BA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16B0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3F137" w14:textId="23AD29D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9A69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9DAD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732BAFC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5F08A4" w14:textId="31779E2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DB6CDE" w14:textId="57C85A9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C7310" w14:textId="2A80D09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714BE" w14:textId="757C72C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6E0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0D47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00B2E77E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3C1769" w14:textId="7BFFCCC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5AE405" w14:textId="169C99C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A7B98" w14:textId="1BE6BA4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43FA6" w14:textId="1593C13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A9D7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6E59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5791F119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77622" w14:textId="62907FF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2BDA62" w14:textId="625A41D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5B35A" w14:textId="0F82F6D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6: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9E3DB1" w14:textId="36EAF27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7968" w14:textId="5A3B517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56E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6ABAC264" w14:textId="77777777" w:rsidTr="007A09A3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DB3EBA" w14:textId="04E4CF7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02159A" w14:textId="3797243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378F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5: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50C54" w14:textId="208E248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6AF95" w14:textId="7585C12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5BAE1BB2" w14:textId="77777777" w:rsidTr="007A09A3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C05950" w14:textId="2AE3F94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2F0385" w14:textId="06DDF5C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B44C" w14:textId="7556022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5F9D2E" w14:textId="4AF052C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DC8D3" w14:textId="60ED057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74FE79C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695BB9" w14:textId="0C29970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09CCE" w14:textId="3292A31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BC411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9AFF3" w14:textId="571819A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A707" w14:textId="4C84859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6192B702" w14:textId="054198E8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5483C15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D9CD28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444D65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FE0816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2D1418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0CBD49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6A6E0E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B0E94B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96B52E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557FA0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B209CE9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B8D1545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8B4E671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3A31FA8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77F7A2F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A0610B8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DEF302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C16C06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69F1B1AC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DF00E9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32C2FC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6F1D4E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C4186B" w14:textId="205EBC90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9ADF8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C88D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610535B9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39F543" w14:textId="2936FCE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830D1D" w14:textId="0449F43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B027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B9EBB7" w14:textId="1767AEE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4A19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752E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41F3CDF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EADC11" w14:textId="33C4EB8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0093432" w14:textId="1018F90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42899" w14:textId="2B19C1A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364588" w14:textId="3C16A30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1644F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10B1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D4AF5F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308D2A" w14:textId="075F64E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A44C56" w14:textId="3A549A0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1756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D1DB7E" w14:textId="2C56105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DE39E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453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D093C87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CBC38C" w14:textId="53B20EE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719CD7E" w14:textId="7BFF4D6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D296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59101B" w14:textId="246EF7B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CBB98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9EC4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FFE8958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63C264" w14:textId="5F6D7E9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C252469" w14:textId="4B7D859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29ED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C3AD7D" w14:textId="635A8AB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36E1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39F2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22DBF3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E7C273" w14:textId="70DDF50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01B6237" w14:textId="44416C4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3807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B36332" w14:textId="557B4FA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F1171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04B8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B84B5DD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0DD76E" w14:textId="4ED9FDC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0E7C1D" w14:textId="11C9C48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C469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EDEC66" w14:textId="48228E2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92C61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53A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892C12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41CAF5" w14:textId="2AF4D93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013F385" w14:textId="1E48FA6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1F8F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69697D" w14:textId="6752996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008BA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A0B5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7C4764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0800BB" w14:textId="29D1D30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B10D56F" w14:textId="74F7F53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8D27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0E586D" w14:textId="74371A9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30E7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906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2E9C8F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FB0D23" w14:textId="0BADD13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33D526" w14:textId="606F43E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5000E" w14:textId="7915CDA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5FC61F" w14:textId="01DACD5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404D1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AE75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4C62A6A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CFE6AD" w14:textId="3F9F348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D15C1A" w14:textId="53E3E46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748F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46ADFB" w14:textId="26847A2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8D3AE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2C5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37D37C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56228A" w14:textId="27B9E09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077CF8B" w14:textId="59AFECA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BEF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E70D47" w14:textId="3FE1E2A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F5271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9415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AC94BE6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D24AC6" w14:textId="2BED0F7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F8B7A93" w14:textId="5964739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A41C7" w14:textId="6770A30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EA4A1C" w14:textId="2C660A8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9CD5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732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C6D17E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71A154" w14:textId="3A1EA4A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46E735" w14:textId="0ED5EA8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0D856" w14:textId="273417B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182D4B" w14:textId="6C3C3E3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8E45C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B6B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E8FD6F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3B9977" w14:textId="521FF6F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7B572D" w14:textId="01A6811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C373C" w14:textId="12837FF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6FC321" w14:textId="3E03E0C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9D83A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A67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4440766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367521" w14:textId="2DCE35B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386435" w14:textId="26397B7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90A69" w14:textId="25B7D0E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15115" w14:textId="7BF86C5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5084E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1F2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88BEADD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DC85CF" w14:textId="66F3D66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6210D" w14:textId="0D6C789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EDB2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9AEC98" w14:textId="3B31AE5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3535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2AF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39D137A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BE0A8A" w14:textId="71721E4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A709FA" w14:textId="408A08B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69E5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65B711" w14:textId="34305A1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2CCEE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9876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B074894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00EF9B" w14:textId="11D33E6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F507AB" w14:textId="5E528E7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3F65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7E9C43" w14:textId="1F2F37B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D675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26CD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EBAFEF2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783DFD" w14:textId="3D3F0AF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F0639" w14:textId="68323DD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EA77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FAD274" w14:textId="1C8F9E3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68604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2E0E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3DF051B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D35B83" w14:textId="4F6BEF5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6A8304" w14:textId="26321C8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0DC6F" w14:textId="4E6C7B4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858012" w14:textId="6891893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EDBA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4AF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C2C8AC3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D39DB2" w14:textId="2CDFDFF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559B0A" w14:textId="581C50A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9C59F" w14:textId="59C6BDF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F2951" w14:textId="5322684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31105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ECF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F0333DB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D44769" w14:textId="7A6FBDC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C4688D" w14:textId="766351E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BC8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6A85B0" w14:textId="476E4A0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7A50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D8B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D183821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E91075" w14:textId="07DB7EE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291F4F" w14:textId="34F7D30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30C7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22FBBE" w14:textId="4CA5295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2063E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00A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42EE14F" w14:textId="77777777" w:rsidTr="00843976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2E1BCF" w14:textId="71A8001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EDBB87" w14:textId="603EBEF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FF00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8090B" w14:textId="059A025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FD65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B92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637EE4D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86933A" w14:textId="7004B76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CAF7E7" w14:textId="60D493A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53EF8" w14:textId="74D8FB6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D9911" w14:textId="37D51CD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0D5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DA7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177728D8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BDE43A" w14:textId="1B5B256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96068" w14:textId="3DB05F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45FBB" w14:textId="6C73F08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795CA1" w14:textId="1A1DC8A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623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5D4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0DEE79D3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66A017" w14:textId="4185087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1876FB" w14:textId="7C7E67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97936" w14:textId="3E59EBF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CBFA64" w14:textId="6B61190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185C6" w14:textId="343085D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E6A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5CACD5C4" w14:textId="77777777" w:rsidTr="00843976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C44F60" w14:textId="4819B04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25C06F" w14:textId="695A05A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442C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91DD8D" w14:textId="0E2137A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D323B" w14:textId="3462387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0B169DE2" w14:textId="77777777" w:rsidTr="00843976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91979B" w14:textId="136021A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71FDEA" w14:textId="69F6F52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69D01" w14:textId="0767156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61DC2C" w14:textId="615126D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4F49" w14:textId="46054E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67FDE9E4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B38BF6" w14:textId="4227C6F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D6AA7" w14:textId="0B07C30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C1867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0A8E5" w14:textId="7CFA6CA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C8383" w14:textId="010D0F4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1302BD9A" w14:textId="40939F46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6B30746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CEE0A0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30479F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DC7485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12E8B5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1A3833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8EE625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C3FCA1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638F75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27507B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EB4D14A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46184CA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BC67680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198EEEA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ECA682A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D9570FB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6099A42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C2FEA9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32203BC3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484979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788E3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8B55D0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67F53D" w14:textId="313BC5AB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37F57B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6519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44D6472B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A16CDA" w14:textId="47EDB70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D9A5D5" w14:textId="23CFF55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BD6E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2F9BA0" w14:textId="39A569B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24F2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4232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17A8E45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7523F2" w14:textId="35DE2C3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7F0E744" w14:textId="1E9ED38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4C1FE" w14:textId="47AE7EF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F30025" w14:textId="0804B34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59613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13C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049E168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4B8B22" w14:textId="6D7E6C2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25686C" w14:textId="25FF650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3E59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2C3438" w14:textId="267C134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DBF1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74A4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89AB2A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593B9C" w14:textId="3062BCE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3508792" w14:textId="1C68F81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DB2D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72FB43" w14:textId="4FCC64A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1DF74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4D7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3C0E46C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C50025" w14:textId="4D7B56D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DA363EE" w14:textId="44D59CF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D8F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4A9C860" w14:textId="4B0222A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8D25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D1D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6C4A68D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07C95D" w14:textId="42416DF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7C4F596" w14:textId="2AD1918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E5E8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44DFFA5" w14:textId="0227EA3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552E2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D73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CD4FD49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36660F" w14:textId="6788D43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F64183" w14:textId="569CEFB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C265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698AD95" w14:textId="4E527AD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47E0E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EB7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40A942E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05B72E" w14:textId="62F84E2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0513B80" w14:textId="2F3CD58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4648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17196BD" w14:textId="3AB68AA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B0A8A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E56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EFCCB1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E39AE7" w14:textId="1CB0CC0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ABA62DE" w14:textId="4BE41D1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F950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2B5C242" w14:textId="56B948D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A09D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2E0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CFAA13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08B67C" w14:textId="4A0920E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04D6732" w14:textId="2415B7D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CD330" w14:textId="1FF08FE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BEB31B" w14:textId="373B85E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E9BE0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C7E6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1B70BEB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07ACB9" w14:textId="08F3C61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7A04B5" w14:textId="09A6C90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362E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DC52462" w14:textId="16C129C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11AAE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327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5BB22C8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50FB62" w14:textId="07DFDD8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BC89D3D" w14:textId="1367030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527A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A0FA45D" w14:textId="45859CB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21441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D60E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17EF098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323A95" w14:textId="3E9DE8F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FE3D92" w14:textId="5A1E1CB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CE2E7" w14:textId="518E0CE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7E9A217" w14:textId="1A20D9D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C34F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8645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F0154F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E0C286" w14:textId="07B4017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935735" w14:textId="36A4510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585DD" w14:textId="5432EF6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6D41A2" w14:textId="434F7BD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BAF3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E39E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2D0E459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24C0EC" w14:textId="19F2DCC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A04FC" w14:textId="4A023F4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E1CED" w14:textId="1E7DB71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5880B9" w14:textId="5843BB0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4EFDC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A29C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0B6EA84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D5013F" w14:textId="6E196F2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9DC2B4" w14:textId="627FE6C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32DAF" w14:textId="3611D74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3C788E" w14:textId="68F81FE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E99B3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4F06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AC2B350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4FC103" w14:textId="563B04D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AC81FB" w14:textId="5480ED4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3579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4535A6" w14:textId="2157EBA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7CE5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3997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EA9497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5B211" w14:textId="4390D56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6D243F" w14:textId="6510E3C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4583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88C27F" w14:textId="72B1A7C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9A426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3239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09A49C7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738256" w14:textId="2A01F8D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5C1B0C" w14:textId="68089D7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6744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878C0" w14:textId="6A0AA86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D423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9B3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5FE0152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A0D303B" w14:textId="715855E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03893" w14:textId="34BDEF7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7440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9BE92" w14:textId="786CFD4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20D4D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0E71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20E258A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8587D2" w14:textId="32BE895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865BE" w14:textId="75BA4A1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41DF1" w14:textId="1238E22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D59F4" w14:textId="39DC942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0B05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FD7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59C4386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C2C80B" w14:textId="5DABBF5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812E95" w14:textId="2534C31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4C2C6" w14:textId="33587B1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10C0E" w14:textId="5B4B7B4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08650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8A5C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851190D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D70DB2" w14:textId="3515CBA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55157" w14:textId="256C969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E2AC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3B1824" w14:textId="161E3BC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9D17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527B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F750FCA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3B00CF" w14:textId="0FE2D31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9ACD0F" w14:textId="18647F0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9735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AC7F8" w14:textId="6EE82C2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126362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834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D0E43E6" w14:textId="77777777" w:rsidTr="0073672C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EBAB05" w14:textId="60D6E2E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0CDBBA" w14:textId="7E9975E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61A4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3A057C" w14:textId="0CFB8DB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11FD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707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C607309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4FBC41" w14:textId="2AF6306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F5BA18" w14:textId="2D6A5E7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0F234" w14:textId="0BE8CF7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88734F" w14:textId="2C8BE6F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C5CF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648B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5C265945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2A2951" w14:textId="686DFD3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7FC472" w14:textId="7F5F5E4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00FD9" w14:textId="2D5540D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8CC7C8" w14:textId="4955E2C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163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8F5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08BA0285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3B8348" w14:textId="771BA12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284B7A" w14:textId="1B63008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47DDB" w14:textId="686BF6E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8: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BD2230" w14:textId="401C336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46EE" w14:textId="6118A5D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FAD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33A7D6B2" w14:textId="77777777" w:rsidTr="0073672C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FF57E5" w14:textId="0B2FCA2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DBD324" w14:textId="67D7413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FBF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7: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15419" w14:textId="7DC4C0A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40D1D" w14:textId="490C601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3CFAB9DD" w14:textId="77777777" w:rsidTr="0073672C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E4373E" w14:textId="36A45AF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28116C" w14:textId="5A422A1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15C82" w14:textId="1459909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B6E63B" w14:textId="1313F56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3AC7" w14:textId="621F91D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643D975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B91764" w14:textId="375694D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35BCD" w14:textId="0F98008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A5A6B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9426C" w14:textId="389A586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3081" w14:textId="42036DC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29E47DBD" w14:textId="7A521399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3DB882E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A83413E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86AD97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62674D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C5C38B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8F78BB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BB77B71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9076BF9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CC62C1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9953E4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D82E2D1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C24F699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F9780F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BE9CAC4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64820CC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28E91DA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CCFF87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17C90B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14B30ADD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81332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953BDB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262077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B86240" w14:textId="726646B1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E161B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D004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1052D0CB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B478DB" w14:textId="4325DFC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8D48B8" w14:textId="4AB4FC5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B888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222432" w14:textId="7D718C2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37AF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1A2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7FFD6851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20C82C" w14:textId="6719878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AC2451" w14:textId="6E7C141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9F338" w14:textId="0E191FC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F4833C" w14:textId="5E5BDE5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5B711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109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8952DF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97F36C" w14:textId="45B411E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6243C9" w14:textId="36ECC8D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F4F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3349CBA" w14:textId="437B643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6D42B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55AB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C7E40B4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1030C5" w14:textId="3ABC20B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2BD494" w14:textId="58CBA3D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6F18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DECB7FC" w14:textId="1E88780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5B26A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872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597DB76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84FDF4" w14:textId="62E4BBB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0F34D6" w14:textId="5E604C3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ABC4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EC4D12B" w14:textId="1EB412C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94A5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D9A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64A88D6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CB463C" w14:textId="0C241ED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525C1D" w14:textId="1DDFC7D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4A91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F7A80D" w14:textId="245137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F6EC9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207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00B4680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707381" w14:textId="386E34D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0BD5C9" w14:textId="7654993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543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8BE25C8" w14:textId="4416FCB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BC31B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EF7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95A44E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9C8507" w14:textId="1E841AD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A81FEF" w14:textId="7A49B80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DC4C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D1EB0A" w14:textId="3598CB1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32D10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A14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5E7E4B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118A84" w14:textId="22D2421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FB9989" w14:textId="4986DDC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DDD5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961DBED" w14:textId="1DCBA46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EF43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B585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D94D07E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3DC01B" w14:textId="5CB2AF7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7FFA92B" w14:textId="25B8A34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9BCE6" w14:textId="02E92EB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A09B25" w14:textId="628F928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6CC13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497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0DE4A14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0F3417" w14:textId="51DA4D8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F4E0052" w14:textId="7D089FC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F27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158FE00" w14:textId="28ACBAF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150B0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30B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7293C3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CCBA6E" w14:textId="3696DE5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B18EDA4" w14:textId="2DCEDFD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1AB1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BEC294D" w14:textId="0A1BFC8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F95A6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EA6F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C80E18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F89B19" w14:textId="0CBF8DA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62C4A1" w14:textId="51E6961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E3752" w14:textId="31350DD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53D0EAC" w14:textId="2CDDB14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893B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75B9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FA69F91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59E58B" w14:textId="70DA22E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C7E0FD" w14:textId="6184A8D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EF512" w14:textId="77DB67A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DC7EFE" w14:textId="6FD1121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00ACB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C00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461997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443B0B" w14:textId="3AE01CD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99E5C5" w14:textId="271519A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08911" w14:textId="6550A6B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670420" w14:textId="670246A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162D3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299C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AB18592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486876" w14:textId="2150B25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DC2A44" w14:textId="238A01E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E63C6" w14:textId="6961240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565A14" w14:textId="0C5E3F4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CA7F1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B712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8A57CCC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5DEAAF" w14:textId="1E725D4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0121B4" w14:textId="1085E40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6BFF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AF752C" w14:textId="39006C9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ED7E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E68C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299BF4F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B158EE" w14:textId="6EBC0DB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AD6C7D" w14:textId="542C056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7E2E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39B77B" w14:textId="41651F5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40963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AB9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2B4CE67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4D126A" w14:textId="12A8650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C848C0" w14:textId="5668AFC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B91D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37BA41" w14:textId="4E31E17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129D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E782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E532458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5F3BE1" w14:textId="571E0BE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89073F" w14:textId="6E79681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7D3E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A1558" w14:textId="5692659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D1C0B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F32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320C45F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A62EBE" w14:textId="67CD1EF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C02A5" w14:textId="63684FD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E42B2" w14:textId="4E16595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B15678" w14:textId="42A8713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F0F1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2A28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A1E3DD1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1A2901" w14:textId="2F60174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A409EA" w14:textId="3E630DD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D4E44" w14:textId="3BEFB6A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07500" w14:textId="544DB49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A542D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E52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8A8195E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3678A8" w14:textId="262777A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F96EE" w14:textId="19F36CD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DF06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CC148E" w14:textId="138C212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D587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8EA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93647F7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E22BA6" w14:textId="439E246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16CEC" w14:textId="42CFEAF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C8FF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1C0F35" w14:textId="21D3FDD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180569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E61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167F5BB" w14:textId="77777777" w:rsidTr="006146F2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73A460" w14:textId="5AC95F7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75C1F4" w14:textId="62C2F7D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E87A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60B18" w14:textId="730DA6A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48F3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7997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9724A76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AA595" w14:textId="285C1C2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F0F45" w14:textId="47977D7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995DF" w14:textId="7EBA260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7312E" w14:textId="663DBAA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668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EADE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007D1400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9F7F03" w14:textId="701D905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D87087" w14:textId="5911FB0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1CE1A" w14:textId="06908F0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C7405" w14:textId="46E0339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9C9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400B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60A3C9E9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750676" w14:textId="514EF3F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85BB20" w14:textId="7E98AA2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8B343" w14:textId="3966E93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B1D5E6" w14:textId="1AD21A5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7BA1C" w14:textId="7DC9911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BB10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6544A31F" w14:textId="77777777" w:rsidTr="006146F2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85E476" w14:textId="6B96BA4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9A3D29" w14:textId="1F402E9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33E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B7D406" w14:textId="3AFE141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D8DC6" w14:textId="448E442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069B4A51" w14:textId="77777777" w:rsidTr="006146F2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32B877" w14:textId="1063F91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DB6114" w14:textId="6657158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830C7" w14:textId="31A33CF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42D72" w14:textId="164FDEB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1827" w14:textId="4BCFB31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267FC319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EB71B" w14:textId="35E20C2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34AB2" w14:textId="3BF7FBE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557D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8CB40" w14:textId="0603EAE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811B" w14:textId="23A21D0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0E6C6B34" w14:textId="39C6C640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70596A8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1599A0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5780E9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9D461D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3BB3F2A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1730D0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5C8303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BEEAA4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E079979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497809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32DCFB7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F3753BC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982D325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3745829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52E6651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30DDD0D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C625E1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4BFCAC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0981A54A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D41AC0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131065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68A198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0C392F" w14:textId="60DFB2B3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FA9605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9FE68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03C6E33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AEC2A0" w14:textId="79901F3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D5D8D" w14:textId="4BCF2C0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AB38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52810" w14:textId="63FCA87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EE39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531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3292CB5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07757F" w14:textId="394464A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9334BAC" w14:textId="785B900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AEAB6" w14:textId="6931C67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3B3ECD" w14:textId="401323C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E533E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4573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12D887D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8EE9AC" w14:textId="307D513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9A74001" w14:textId="797A0C6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F3C0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BDE3CE" w14:textId="5DDACB4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D92FD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C914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45FED1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D9F263" w14:textId="029B5BE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63484AC" w14:textId="7F53F60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2A9F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7CFC073" w14:textId="394C5D5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16D37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83D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27E490A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17C1CE" w14:textId="086B29B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D72E0FD" w14:textId="1EB1266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E2BF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55A8032" w14:textId="7BCC9BC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4DE9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C64A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A45AF0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C4CD77" w14:textId="3921D80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0B16FC" w14:textId="3C6FF0C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DA9B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E3FDF0" w14:textId="2169485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1A5B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F734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A99DD43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576ECA" w14:textId="5DFD73E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B42026B" w14:textId="615CB14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37DD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9DF7912" w14:textId="21E7D19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348AD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E679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4ACBCF2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CA040B" w14:textId="1BE75FB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009F663" w14:textId="05415E4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DE60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AE0E2F" w14:textId="2E3B122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62D5A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C14F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A885F44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D93D65" w14:textId="6633A4F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152F59" w14:textId="052AE94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6334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AA5C12" w14:textId="7837BB8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B159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8808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2A660FE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BB7676" w14:textId="4B8AD7B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BC8700" w14:textId="737B449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3E7D6" w14:textId="48D29F6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231D89C" w14:textId="5EA50C1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4F804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A33E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C8405D8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E3A0C1" w14:textId="526118B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9AD39A" w14:textId="3A9B118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46A0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8535E89" w14:textId="5F069FD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5E941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47E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39E3AB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E0E74A" w14:textId="17F276E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215E816" w14:textId="35ED1AD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5648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B9EE616" w14:textId="721A3F6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EDBFA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EFB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AE4947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3F10B1" w14:textId="2A13996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700F19" w14:textId="4BE5DF9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FFFC8" w14:textId="75D5CEB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04835B" w14:textId="1C3176B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022E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7167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9E220B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20618A" w14:textId="5AB5297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4AA979" w14:textId="5D22932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46597" w14:textId="4668023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A3B80" w14:textId="3839E75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59A20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A8CA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0686EF0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0E85C5" w14:textId="573B978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2E9642" w14:textId="749514E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72497" w14:textId="6CC469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537AB1" w14:textId="6D6E5D2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9696D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8FD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AF7308C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74E37F" w14:textId="28D65DF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487826" w14:textId="741D851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60AC4" w14:textId="4187BE0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7ED8C" w14:textId="16C0EE2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7106E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925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0EF1B0E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0E661D" w14:textId="4A19535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705F18" w14:textId="7FCB0D0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CFF9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66F4C" w14:textId="7512C6E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85A8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4C60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3F7352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ED9977" w14:textId="3E506B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5389C" w14:textId="2712795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96BF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B0FFBC" w14:textId="6E473FE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4FB0E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367E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CB0DE5B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BE3631" w14:textId="413B579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31AB4C" w14:textId="63C276F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576F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320BAB" w14:textId="4E5DD3D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6777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C9A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3FA73A1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4F4417" w14:textId="5E4B771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F40A15" w14:textId="2AE1429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3BEC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A37DA" w14:textId="3697B6E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AD67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B55E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FB2B479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32A7A1" w14:textId="3D7E47E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55918C" w14:textId="021F85A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D7B55" w14:textId="077ECD4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12CB0" w14:textId="7074A43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C60B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FAD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3486B41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C244AC" w14:textId="419A064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D1559A" w14:textId="3DD1AAE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DA3A0" w14:textId="1F2D450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0B112F" w14:textId="4BACA86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9F0CA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D8B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6E11AA9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4776FA" w14:textId="33FAEF3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C30E8" w14:textId="442C7E9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D173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CF5D49" w14:textId="47AD0F7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A92F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5A2B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ADFEA5E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C86B63" w14:textId="5CB4223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CC6BF7" w14:textId="19EB631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6A2A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A6B75" w14:textId="7F9CAB4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AE9475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2944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BD419B4" w14:textId="77777777" w:rsidTr="00764C5F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2F1247" w14:textId="3056238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DD30FE" w14:textId="34D1553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D5C3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75896" w14:textId="6C6CBEB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CE4B9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6BD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6C99B3D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EAFF3C" w14:textId="4D52BDB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4E698D" w14:textId="1C2FB88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42E5F" w14:textId="558F7E6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E3DEC9" w14:textId="2DC60AC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68A8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E32A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5AD5F121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554EF2" w14:textId="650E300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2874F" w14:textId="6C02BA1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DC308" w14:textId="35B2366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FE1DF" w14:textId="4C3EC1F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0B4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309A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024A15B2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90784C" w14:textId="6657797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63D85F" w14:textId="4D5FA44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08967" w14:textId="517C087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42CE6" w14:textId="3651D74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B76C2" w14:textId="5450687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7A60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4D46BE9C" w14:textId="77777777" w:rsidTr="00764C5F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2F0063" w14:textId="63CDFD7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2ED50B" w14:textId="537F69A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FFA5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9: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229785" w14:textId="0087EF8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B9598" w14:textId="57A0FE4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60EB1CE7" w14:textId="77777777" w:rsidTr="00764C5F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0B5112" w14:textId="5EC6A0F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31F6AF" w14:textId="051A2C5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5491" w14:textId="49D8CBC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A612F9" w14:textId="623490B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B234" w14:textId="4222232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3F5405C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C0A39C" w14:textId="58234B0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15B69" w14:textId="5D018A4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C866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D5DFB" w14:textId="4DA4309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581DF" w14:textId="4A2BEF9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156D8A5E" w14:textId="19B04DDC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2661F60B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 xml:space="preserve"> </w:t>
      </w:r>
    </w:p>
    <w:p w14:paraId="1728B8D3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10472C4E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157B61EA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3967FC9D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6552EC1F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39396057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6931C5D7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357FB9F3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000D67E3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1D572351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195A4966" w14:textId="77777777" w:rsidR="00183BA3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4F4ACC39" w14:textId="77777777" w:rsidR="00B644DD" w:rsidRDefault="00B644DD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4DE72317" w14:textId="77777777" w:rsidR="00B644DD" w:rsidRDefault="00B644DD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4870FD23" w14:textId="77777777" w:rsidR="00B644DD" w:rsidRDefault="00B644DD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2E5FDAC9" w14:textId="77777777" w:rsidR="00B644DD" w:rsidRDefault="00B644DD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2C5B3C47" w14:textId="77777777" w:rsidR="00B644DD" w:rsidRPr="00B644DD" w:rsidRDefault="00B644DD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37BE9D8E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6B7066CD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AF1FB6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605BC4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AD2F18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F46ABC" w14:textId="62E11527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AF7EEC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4E84B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527B0416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24B358" w14:textId="564B438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10DF5" w14:textId="4A2623C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16B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10DA8F" w14:textId="0FB22B6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D600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388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353AB8EC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58A6DE" w14:textId="061A480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8067B8C" w14:textId="1A02700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E8F16" w14:textId="6FCC7AF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884280B" w14:textId="17912C4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00FAC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44E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5933D73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D50F80" w14:textId="1CF4313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0C06C35" w14:textId="48BD959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3E46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D5E1145" w14:textId="5B6EEDF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C9535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F113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BA94EDE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A9248A" w14:textId="552804B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EBB212" w14:textId="629E3AB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B6B2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6E99DF2" w14:textId="7666E9A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5CEEE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0C2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046596B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435E4E" w14:textId="7280BC4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885D75D" w14:textId="0238BFB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3DC8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6502DC3" w14:textId="0547448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8824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DCE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BA4A357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E12D00" w14:textId="1AA9C18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880548" w14:textId="16CF4A8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F826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27AB54F" w14:textId="42A2AB2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8A764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A4A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9C02A28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1B0012" w14:textId="0C0A021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4DE9D9B" w14:textId="29DBA2A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0FD2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D0CA3B3" w14:textId="6C9FC9C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F0DE6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0B6C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BB2699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1E4023" w14:textId="5C142DD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F8F3F00" w14:textId="261BB97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0DD5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5E8DDBA" w14:textId="5BA3897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8EF11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445B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9513800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88F0D0" w14:textId="716C018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8B2F2E" w14:textId="6EA4EB6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DECD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9330D1" w14:textId="120A17E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4BD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853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7F1F16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DE0C60" w14:textId="72F3921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8D9770" w14:textId="24F6C40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7985B" w14:textId="09FDD90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9C877D" w14:textId="773147E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06BB9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7D0C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A67972F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C61D2F" w14:textId="02DB27B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5A7316" w14:textId="6D22316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DD2C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28B260F" w14:textId="5AE7E3D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3FCF2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B3D3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8DD02BB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1FAEC1" w14:textId="723E554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180034B" w14:textId="2A12504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B44A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6550CBC" w14:textId="15D4EBA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D67B3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29F1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5729B08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BE7236" w14:textId="78757C9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3056E3" w14:textId="214C748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21111" w14:textId="194C3A8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D58169" w14:textId="0566FB9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2508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BAB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006AF09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B23D40" w14:textId="025A087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E494B2" w14:textId="0679325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93F56" w14:textId="7AC99FE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FBBCF" w14:textId="1595691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84A77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8C9E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C0E86BA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75B95F" w14:textId="454380C4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5547D4" w14:textId="489D4BC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17373" w14:textId="23956FA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6B7AE" w14:textId="0247CE1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E14AD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7ED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70C30FC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533CC6" w14:textId="23F9B26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4F6267" w14:textId="49A2667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EE79A" w14:textId="0EC8EE7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87E526" w14:textId="0230C38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6EB35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367A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5716897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BFF9AF" w14:textId="42EF10E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DA62A6" w14:textId="4EA3DF6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75D5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95715C" w14:textId="0468073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A8F4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804E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F0C7C5D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C62BC4" w14:textId="31CB057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89DFE8" w14:textId="2F5E2E0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FC21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A5BB08" w14:textId="71091E2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04F11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726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43114CC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0BE189" w14:textId="715DC97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D8383C" w14:textId="7EEE2F1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2C3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617D6" w14:textId="56D05DE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D43E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187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A908251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F7BD37" w14:textId="172B5D0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22980F" w14:textId="15504E0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0505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85F73D" w14:textId="719C44E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6AA16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8F6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39E0FEB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E428BB" w14:textId="477AD98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FB5677" w14:textId="1FD0B78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0E67A" w14:textId="7B11AA3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6A897" w14:textId="1095348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E93A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5B1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7AE591B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D5A6E7" w14:textId="2725C94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70C169" w14:textId="235DE80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8BCA6" w14:textId="56EFDFE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2A0E89" w14:textId="4EF4508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7C7CA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04A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8CC2D08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9D4F1B" w14:textId="639EF55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F080AB" w14:textId="22C1B35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5135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44985A" w14:textId="003B3B6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65B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B55E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E7AF678" w14:textId="77777777" w:rsidTr="0033537A">
        <w:trPr>
          <w:trHeight w:val="67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E84DC6" w14:textId="10E6400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C4B71" w14:textId="4F698EC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715D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D2F72" w14:textId="45C6364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52028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8C8C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97A3851" w14:textId="77777777" w:rsidTr="0033537A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4E4FAF" w14:textId="56C589B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53AA3E" w14:textId="058F498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6D2C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21136" w14:textId="58C8803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B1F6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19E7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28B8E4C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CF4EAC" w14:textId="4A3C689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09EEC2" w14:textId="7D5F3B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94CE2" w14:textId="591DB95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A77416" w14:textId="5716A9C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D3EB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D53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2616A352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DEB6C1" w14:textId="77C3D1B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15C5FB" w14:textId="42395BB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90D0B" w14:textId="7E73038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63731" w14:textId="0EA221A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FE4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114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0AC396CA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844D71" w14:textId="3DD8F2D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9BBAEB" w14:textId="08459E6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EC587" w14:textId="20D3880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CA50F" w14:textId="654FFB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50232" w14:textId="69F6345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188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384DBACC" w14:textId="77777777" w:rsidTr="0033537A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7C6926" w14:textId="7B762DA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DA9F43" w14:textId="54D704C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999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3E18CB" w14:textId="584B864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9E7C9" w14:textId="21A4AED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2D71B417" w14:textId="77777777" w:rsidTr="0033537A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040778" w14:textId="6202593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9F3486" w14:textId="0F254BB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DFC8" w14:textId="7A19349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CBD319" w14:textId="0314543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3EF2" w14:textId="1A04A51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55B92CA1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1698AA" w14:textId="24D5FF2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BA872" w14:textId="40A9341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A9EC7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15CE9" w14:textId="6A19DAA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FBAAB" w14:textId="4DFB842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3BF1F5A7" w14:textId="1BA7A4C6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4C69E75A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5DD3FD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3E5D96A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3D2A2F5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2C2569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481950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A4039FC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CFD7B1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3674B69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CC4EE3D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79F44DA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671198E" w14:textId="77777777" w:rsidR="00183BA3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80F25A1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630FB938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525CA25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B343BAA" w14:textId="77777777" w:rsid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B93DAFE" w14:textId="77777777" w:rsidR="00B644DD" w:rsidRPr="00B644DD" w:rsidRDefault="00B644DD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BEE2950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>Diction for Singers: German and French Lyric Diction</w:t>
      </w:r>
    </w:p>
    <w:tbl>
      <w:tblPr>
        <w:tblW w:w="9495" w:type="dxa"/>
        <w:tblLook w:val="04A0" w:firstRow="1" w:lastRow="0" w:firstColumn="1" w:lastColumn="0" w:noHBand="0" w:noVBand="1"/>
      </w:tblPr>
      <w:tblGrid>
        <w:gridCol w:w="800"/>
        <w:gridCol w:w="2458"/>
        <w:gridCol w:w="1206"/>
        <w:gridCol w:w="1854"/>
        <w:gridCol w:w="2070"/>
        <w:gridCol w:w="1107"/>
      </w:tblGrid>
      <w:tr w:rsidR="00183BA3" w:rsidRPr="00001D55" w14:paraId="430F11CE" w14:textId="77777777" w:rsidTr="007347E5">
        <w:trPr>
          <w:trHeight w:val="3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B3BBE6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3C5E97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Assignment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05A03E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E15F1D" w14:textId="3210EA45" w:rsidR="00183BA3" w:rsidRPr="00001D55" w:rsidRDefault="00CA0E70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0AA74A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08DDC" w14:textId="77777777" w:rsidR="00183BA3" w:rsidRPr="00001D55" w:rsidRDefault="00183BA3" w:rsidP="00001D55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31585B9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2AE05B" w14:textId="1038F59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</w:t>
            </w: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EDD8B3" w14:textId="2C14A8B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F3C7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DFA1BB" w14:textId="6599CB7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C707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E79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61240" w:rsidRPr="00001D55" w14:paraId="734E426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BE20CC" w14:textId="2A7B150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FCF865" w14:textId="25DACA4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 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1FCB4" w14:textId="5468E7F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D86034" w14:textId="3891F53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EF8A6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41C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5B14A03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55BAAA" w14:textId="488B45B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E6D869" w14:textId="6C10CBD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7-10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9070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35EFA3F" w14:textId="0C916CC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31BF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51E8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C76F65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70F934" w14:textId="65C468D5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152EDB" w14:textId="7AD526B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13-16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3883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F7D54CF" w14:textId="77E828F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2B773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8858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84BCCA6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D44157" w14:textId="3BF1767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BDB7E1E" w14:textId="454F5E3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19-22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24B1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787BDD8" w14:textId="37F1042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AF76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3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5F3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56EF30B3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F6C5F5" w14:textId="72E32D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C15370C" w14:textId="5D0473B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25-28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DA88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C67A69A" w14:textId="0BD935E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6F2E1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7575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A31B2D3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2C196C" w14:textId="6A523F2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D80846" w14:textId="75187BC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1-34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2163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DDAD29B" w14:textId="10D0F4A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Italian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CE7EF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3-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9B0D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F9B8CD5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A5FB27" w14:textId="42CE3FF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DA0F158" w14:textId="21E69D2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Pages 3</w:t>
            </w:r>
            <w:r w:rsidRPr="00DC3A27">
              <w:rPr>
                <w:rFonts w:ascii="Garamond" w:hAnsi="Garamond"/>
                <w:color w:val="000000"/>
              </w:rPr>
              <w:t>7-40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77F4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1BABD7B" w14:textId="3D4FB7E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03E6B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85F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B11CEA6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768604" w14:textId="2F46482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70041F6" w14:textId="3669D98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43-46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F538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B646817" w14:textId="79B3154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A127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5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376D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2216207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317BEA" w14:textId="5848502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66B9009" w14:textId="7A0C9D7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49-52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15C72" w14:textId="338F1AF9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8C45D93" w14:textId="3B91AF3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46BA4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50298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4F8187C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BA7419" w14:textId="196459D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D04967C" w14:textId="779E6EE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53-60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DDDC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300EC43" w14:textId="5B4CF49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749431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5-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5EB1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6E9C650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D02C0D" w14:textId="5DBDC15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936FB36" w14:textId="06939FBA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63-68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036A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94CD3E4" w14:textId="1477100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German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69D96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501F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45AAED8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69B385" w14:textId="36E4B41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F18C199" w14:textId="462AF90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71-74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7BA9D" w14:textId="75BF426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4EDD11" w14:textId="6B81382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3D2A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640A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EDA91ED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F25116" w14:textId="5016CB8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1D90CE" w14:textId="43167E8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77-80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92A8C" w14:textId="3D1BE93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F1EC24" w14:textId="4EB4990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FCEC2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948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2D507C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1D023E" w14:textId="4389AA9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BF9DD" w14:textId="7DDE50D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83-86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D57FF" w14:textId="05DFBD7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859AC5" w14:textId="4646D93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8F35D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gram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7</w:t>
            </w:r>
            <w:proofErr w:type="gram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040C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721F7BFD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97C803" w14:textId="5604EBA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E104D0" w14:textId="4558C9E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89-92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29BB8" w14:textId="5437115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9CBAEE" w14:textId="5BA3A1F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C3B8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F95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E42E7F5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E48808" w14:textId="2A3C62E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sz w:val="20"/>
                <w:szCs w:val="20"/>
              </w:rPr>
              <w:t>Day 17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435CC5" w14:textId="78A6844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95-98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ABE7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78DCD4" w14:textId="647E67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C7A72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9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24D0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D7CDDED" w14:textId="77777777" w:rsidTr="007347E5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C95B9F" w14:textId="5900B2E6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CD6C0" w14:textId="05CBD9A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101-104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7647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B6AFA2" w14:textId="0BBFA63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7C915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DA3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67C6A495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5A8932" w14:textId="1245972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19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4E0134" w14:textId="5AAF536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107-110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1110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469A4C" w14:textId="02C9A60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French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394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9-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3AFA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3AF835B4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A4DF31" w14:textId="3CC22E7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32654" w14:textId="3A9509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113-116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241F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8F487" w14:textId="2EAAFAB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E98C1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F951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5CA26BB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310EC2" w14:textId="6DA8B95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21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10168B" w14:textId="32E0491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119-122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DCC2F" w14:textId="396DC993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CED9F4" w14:textId="04D8269F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Latin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C25ED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Homework # 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11</w:t>
            </w: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7EF7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219A0AF3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3CBBDB" w14:textId="1E91BF6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22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FFBE49" w14:textId="5DD86AB6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125-128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3EEEE" w14:textId="4401491C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1F668" w14:textId="076BCB8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36B45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808080" w:themeColor="background1" w:themeShade="80"/>
                <w:sz w:val="20"/>
                <w:szCs w:val="20"/>
              </w:rPr>
              <w:t>Student’s Name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6A0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375A857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A2CA8B" w14:textId="483706DD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23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410E29" w14:textId="7BF2FE7D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131-134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928A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9DF91" w14:textId="1587D99B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2A767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Homework # 11-</w:t>
            </w:r>
            <w:r w:rsidRPr="00001D55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CD93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13BA04FE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C7BC2A" w14:textId="2C12029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24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A77B1" w14:textId="6183BAD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137-140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E925F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234E1" w14:textId="1E95E172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Spanish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7138AE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BB94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49462A9E" w14:textId="77777777" w:rsidTr="00030839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5E5126" w14:textId="64BF17F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25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5C0694" w14:textId="29CB017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143-146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54B90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08717" w14:textId="3EE2016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AB448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368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</w:tr>
      <w:tr w:rsidR="00B61240" w:rsidRPr="00001D55" w14:paraId="0DB50311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DDCB1D" w14:textId="03B4BB1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26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C5D79A" w14:textId="7DAFBD33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149-152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CEE09" w14:textId="5277B28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4A6DC" w14:textId="7DB6930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22CB9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A9723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079DCD24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43657C" w14:textId="6A2D5D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27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993CBB" w14:textId="7381C54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155-158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BC75A" w14:textId="11C5654E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B6D03" w14:textId="0CC45891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D11A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F9116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1240" w:rsidRPr="00001D55" w14:paraId="6CCADDB8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D390E1" w14:textId="621B6C09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28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69E76D" w14:textId="0A6DD424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161-164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FF25A" w14:textId="1C3CBFDB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12: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61318D" w14:textId="366E535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B34F" w14:textId="4225BF2E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T (tardy)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9A34E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61240" w:rsidRPr="00001D55" w14:paraId="757847DB" w14:textId="77777777" w:rsidTr="00030839">
        <w:trPr>
          <w:trHeight w:val="10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A8DBBF" w14:textId="3102211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29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030AA0" w14:textId="1199EA0C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</w:rPr>
              <w:t>Page</w:t>
            </w:r>
            <w:r w:rsidRPr="00DC3A27">
              <w:rPr>
                <w:rFonts w:ascii="Garamond" w:hAnsi="Garamond"/>
                <w:color w:val="000000"/>
              </w:rPr>
              <w:t>s 167-170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B669B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11: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5C10EA" w14:textId="412FA975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1BB38" w14:textId="047A0E9F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LDC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(left during class)</w:t>
            </w:r>
          </w:p>
        </w:tc>
      </w:tr>
      <w:tr w:rsidR="00B61240" w:rsidRPr="00001D55" w14:paraId="2E95D2F8" w14:textId="77777777" w:rsidTr="00030839">
        <w:trPr>
          <w:trHeight w:val="31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6987C8" w14:textId="11EBC1CA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7347E5">
              <w:rPr>
                <w:rFonts w:ascii="Garamond" w:hAnsi="Garamond"/>
                <w:color w:val="000000"/>
                <w:sz w:val="20"/>
                <w:szCs w:val="20"/>
              </w:rPr>
              <w:t>Day 30</w:t>
            </w: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8ADACC" w14:textId="1C761530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A776" w14:textId="2374D140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3D5487" w14:textId="6DF66568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  <w:r w:rsidRPr="00DC3A27">
              <w:rPr>
                <w:rFonts w:ascii="Garamond" w:hAnsi="Garamond"/>
                <w:color w:val="000000"/>
              </w:rPr>
              <w:t xml:space="preserve">Russian </w:t>
            </w:r>
            <w:r w:rsidR="00CA0E70">
              <w:rPr>
                <w:rFonts w:ascii="Garamond" w:hAnsi="Garamond"/>
                <w:color w:val="000000"/>
              </w:rPr>
              <w:t>Test</w:t>
            </w: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07FDB" w14:textId="2C2879D2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ABNE</w:t>
            </w:r>
            <w:proofErr w:type="spellEnd"/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(absent not excused)</w:t>
            </w:r>
          </w:p>
        </w:tc>
      </w:tr>
      <w:tr w:rsidR="00B61240" w:rsidRPr="00001D55" w14:paraId="52A7CA3B" w14:textId="77777777" w:rsidTr="007347E5">
        <w:trPr>
          <w:trHeight w:val="3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CB48D6" w14:textId="79178BC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6244A" w14:textId="17596998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9B0FF5" w14:textId="77777777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02B7C" w14:textId="110BF777" w:rsidR="00B61240" w:rsidRPr="00001D55" w:rsidRDefault="00B61240" w:rsidP="00B61240">
            <w:pPr>
              <w:pStyle w:val="NoSpacing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6D9A1" w14:textId="15D89A51" w:rsidR="00B61240" w:rsidRPr="00001D55" w:rsidRDefault="00B61240" w:rsidP="00B61240">
            <w:pPr>
              <w:pStyle w:val="NoSpacing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01D55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ABE (absent excused)</w:t>
            </w:r>
          </w:p>
        </w:tc>
      </w:tr>
    </w:tbl>
    <w:p w14:paraId="0A0623FC" w14:textId="09690E15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</w:p>
    <w:p w14:paraId="289F3943" w14:textId="77777777" w:rsidR="00183BA3" w:rsidRPr="00B644DD" w:rsidRDefault="00183BA3" w:rsidP="00183BA3">
      <w:pPr>
        <w:pStyle w:val="NoSpacing"/>
        <w:rPr>
          <w:rFonts w:ascii="Garamond" w:hAnsi="Garamond" w:cs="Times New Roman"/>
          <w:sz w:val="20"/>
          <w:szCs w:val="20"/>
        </w:rPr>
      </w:pPr>
      <w:r w:rsidRPr="00B644DD">
        <w:rPr>
          <w:rFonts w:ascii="Garamond" w:hAnsi="Garamond" w:cs="Times New Roman"/>
          <w:sz w:val="20"/>
          <w:szCs w:val="20"/>
        </w:rPr>
        <w:t xml:space="preserve"> </w:t>
      </w:r>
    </w:p>
    <w:p w14:paraId="7F649A73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186292F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22E6D036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BCE5CD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06CB966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B564E34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4902F7BB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11E6AEC8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59CBED12" w14:textId="77777777" w:rsidR="00183BA3" w:rsidRPr="00B644DD" w:rsidRDefault="00183BA3" w:rsidP="00183BA3">
      <w:pPr>
        <w:pStyle w:val="NoSpacing"/>
        <w:outlineLvl w:val="0"/>
        <w:rPr>
          <w:rFonts w:ascii="Garamond" w:hAnsi="Garamond" w:cs="Times New Roman"/>
          <w:sz w:val="20"/>
          <w:szCs w:val="20"/>
        </w:rPr>
      </w:pPr>
    </w:p>
    <w:p w14:paraId="3B0C7B68" w14:textId="77777777" w:rsidR="00757FC0" w:rsidRDefault="00757FC0" w:rsidP="00183BA3"/>
    <w:p w14:paraId="43C81158" w14:textId="77777777" w:rsidR="000D1646" w:rsidRDefault="000D1646" w:rsidP="00183BA3"/>
    <w:p w14:paraId="69C7F554" w14:textId="77777777" w:rsidR="000D1646" w:rsidRDefault="000D1646" w:rsidP="00183BA3"/>
    <w:p w14:paraId="3853429F" w14:textId="77777777" w:rsidR="000D1646" w:rsidRDefault="000D1646" w:rsidP="00183BA3"/>
    <w:p w14:paraId="55BF6D54" w14:textId="77777777" w:rsidR="000D1646" w:rsidRDefault="000D1646" w:rsidP="00183BA3"/>
    <w:p w14:paraId="32CC4498" w14:textId="77777777" w:rsidR="000D1646" w:rsidRDefault="000D1646" w:rsidP="00183BA3"/>
    <w:sectPr w:rsidR="000D1646" w:rsidSect="007E0F0D">
      <w:type w:val="continuous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FEAC" w14:textId="77777777" w:rsidR="006B4885" w:rsidRDefault="006B4885" w:rsidP="00183BA3">
      <w:r>
        <w:separator/>
      </w:r>
    </w:p>
  </w:endnote>
  <w:endnote w:type="continuationSeparator" w:id="0">
    <w:p w14:paraId="379299CD" w14:textId="77777777" w:rsidR="006B4885" w:rsidRDefault="006B4885" w:rsidP="0018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75CA" w14:textId="77777777" w:rsidR="006B4885" w:rsidRDefault="006B4885" w:rsidP="00183BA3">
      <w:r>
        <w:separator/>
      </w:r>
    </w:p>
  </w:footnote>
  <w:footnote w:type="continuationSeparator" w:id="0">
    <w:p w14:paraId="23486BD4" w14:textId="77777777" w:rsidR="006B4885" w:rsidRDefault="006B4885" w:rsidP="0018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43"/>
    <w:rsid w:val="00001D55"/>
    <w:rsid w:val="00001F3F"/>
    <w:rsid w:val="0001464D"/>
    <w:rsid w:val="00061328"/>
    <w:rsid w:val="000D1646"/>
    <w:rsid w:val="000F0575"/>
    <w:rsid w:val="000F272D"/>
    <w:rsid w:val="00102FDF"/>
    <w:rsid w:val="001322BF"/>
    <w:rsid w:val="00144FB0"/>
    <w:rsid w:val="00183BA3"/>
    <w:rsid w:val="00185E3C"/>
    <w:rsid w:val="00186CEB"/>
    <w:rsid w:val="0019203B"/>
    <w:rsid w:val="001D61BD"/>
    <w:rsid w:val="0020051A"/>
    <w:rsid w:val="00247553"/>
    <w:rsid w:val="00266314"/>
    <w:rsid w:val="00284AEC"/>
    <w:rsid w:val="002D3A07"/>
    <w:rsid w:val="002F0A67"/>
    <w:rsid w:val="002F3A39"/>
    <w:rsid w:val="0035731F"/>
    <w:rsid w:val="003575B6"/>
    <w:rsid w:val="0037180E"/>
    <w:rsid w:val="00373ED0"/>
    <w:rsid w:val="00386ED4"/>
    <w:rsid w:val="00386FEA"/>
    <w:rsid w:val="00392507"/>
    <w:rsid w:val="003934EA"/>
    <w:rsid w:val="00395C04"/>
    <w:rsid w:val="003A47B1"/>
    <w:rsid w:val="003C6C26"/>
    <w:rsid w:val="003C7815"/>
    <w:rsid w:val="003D0D43"/>
    <w:rsid w:val="003D4514"/>
    <w:rsid w:val="003D7A66"/>
    <w:rsid w:val="003E53E3"/>
    <w:rsid w:val="003F2266"/>
    <w:rsid w:val="00420704"/>
    <w:rsid w:val="004257DD"/>
    <w:rsid w:val="00483CF6"/>
    <w:rsid w:val="004A6E12"/>
    <w:rsid w:val="004B7936"/>
    <w:rsid w:val="004C7488"/>
    <w:rsid w:val="004D0AA1"/>
    <w:rsid w:val="004D2C06"/>
    <w:rsid w:val="004E2BC2"/>
    <w:rsid w:val="004F4978"/>
    <w:rsid w:val="00512B5C"/>
    <w:rsid w:val="00526C29"/>
    <w:rsid w:val="005331D4"/>
    <w:rsid w:val="00536973"/>
    <w:rsid w:val="005452EF"/>
    <w:rsid w:val="00561F16"/>
    <w:rsid w:val="005B5A26"/>
    <w:rsid w:val="005B6D19"/>
    <w:rsid w:val="006335A9"/>
    <w:rsid w:val="00636A96"/>
    <w:rsid w:val="00663F14"/>
    <w:rsid w:val="006A2366"/>
    <w:rsid w:val="006A4604"/>
    <w:rsid w:val="006A6A8A"/>
    <w:rsid w:val="006B4885"/>
    <w:rsid w:val="006E1B2D"/>
    <w:rsid w:val="006F4CF6"/>
    <w:rsid w:val="0071015D"/>
    <w:rsid w:val="00710E96"/>
    <w:rsid w:val="0071131D"/>
    <w:rsid w:val="00711462"/>
    <w:rsid w:val="007203D4"/>
    <w:rsid w:val="007319F4"/>
    <w:rsid w:val="007347E5"/>
    <w:rsid w:val="00746A96"/>
    <w:rsid w:val="00757FC0"/>
    <w:rsid w:val="00767E2D"/>
    <w:rsid w:val="00771D16"/>
    <w:rsid w:val="007875C8"/>
    <w:rsid w:val="007C2A7F"/>
    <w:rsid w:val="007D4E12"/>
    <w:rsid w:val="007E0F0D"/>
    <w:rsid w:val="0080281D"/>
    <w:rsid w:val="00841B0B"/>
    <w:rsid w:val="00844709"/>
    <w:rsid w:val="008A5773"/>
    <w:rsid w:val="008B52E8"/>
    <w:rsid w:val="008F0C32"/>
    <w:rsid w:val="00922BE8"/>
    <w:rsid w:val="00927EBF"/>
    <w:rsid w:val="009473A5"/>
    <w:rsid w:val="009644E6"/>
    <w:rsid w:val="00980272"/>
    <w:rsid w:val="0099094D"/>
    <w:rsid w:val="00992CF4"/>
    <w:rsid w:val="009E730D"/>
    <w:rsid w:val="009F6DA9"/>
    <w:rsid w:val="00A35C80"/>
    <w:rsid w:val="00A9455A"/>
    <w:rsid w:val="00AA4FEF"/>
    <w:rsid w:val="00AB3683"/>
    <w:rsid w:val="00AE0DD1"/>
    <w:rsid w:val="00B25DFA"/>
    <w:rsid w:val="00B33A6D"/>
    <w:rsid w:val="00B36AAF"/>
    <w:rsid w:val="00B3705F"/>
    <w:rsid w:val="00B536CC"/>
    <w:rsid w:val="00B61240"/>
    <w:rsid w:val="00B644DD"/>
    <w:rsid w:val="00BA557A"/>
    <w:rsid w:val="00BA6B05"/>
    <w:rsid w:val="00BB04F1"/>
    <w:rsid w:val="00BD43C7"/>
    <w:rsid w:val="00BD7FCB"/>
    <w:rsid w:val="00BF3D12"/>
    <w:rsid w:val="00C018EB"/>
    <w:rsid w:val="00C23825"/>
    <w:rsid w:val="00C45151"/>
    <w:rsid w:val="00C56510"/>
    <w:rsid w:val="00C62C61"/>
    <w:rsid w:val="00C62CFB"/>
    <w:rsid w:val="00C676E4"/>
    <w:rsid w:val="00C85598"/>
    <w:rsid w:val="00CA0E70"/>
    <w:rsid w:val="00CB04DB"/>
    <w:rsid w:val="00D15C3B"/>
    <w:rsid w:val="00D67586"/>
    <w:rsid w:val="00DA6A5E"/>
    <w:rsid w:val="00DC3A27"/>
    <w:rsid w:val="00E24FEE"/>
    <w:rsid w:val="00E352C1"/>
    <w:rsid w:val="00E4222B"/>
    <w:rsid w:val="00E431E8"/>
    <w:rsid w:val="00E61C23"/>
    <w:rsid w:val="00E6622A"/>
    <w:rsid w:val="00E76714"/>
    <w:rsid w:val="00EB1D34"/>
    <w:rsid w:val="00EF3F1A"/>
    <w:rsid w:val="00F351E0"/>
    <w:rsid w:val="00F35B70"/>
    <w:rsid w:val="00F3658D"/>
    <w:rsid w:val="00F5046A"/>
    <w:rsid w:val="00F63557"/>
    <w:rsid w:val="00F65C46"/>
    <w:rsid w:val="00FA0C33"/>
    <w:rsid w:val="00FA2964"/>
    <w:rsid w:val="00FB5114"/>
    <w:rsid w:val="00FB6432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1F6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0D1646"/>
    <w:pPr>
      <w:widowControl w:val="0"/>
      <w:autoSpaceDE w:val="0"/>
      <w:autoSpaceDN w:val="0"/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D1646"/>
    <w:pPr>
      <w:widowControl w:val="0"/>
      <w:autoSpaceDE w:val="0"/>
      <w:autoSpaceDN w:val="0"/>
      <w:ind w:left="21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D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81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1D"/>
    <w:rPr>
      <w:rFonts w:ascii="Segoe UI" w:hAnsi="Segoe UI" w:cs="Segoe UI"/>
      <w:sz w:val="18"/>
      <w:szCs w:val="18"/>
    </w:rPr>
  </w:style>
  <w:style w:type="character" w:styleId="Hyperlink">
    <w:name w:val="Hyperlink"/>
    <w:rsid w:val="00C018EB"/>
    <w:rPr>
      <w:color w:val="0000FF"/>
      <w:u w:val="single"/>
    </w:rPr>
  </w:style>
  <w:style w:type="character" w:styleId="SubtleReference">
    <w:name w:val="Subtle Reference"/>
    <w:uiPriority w:val="31"/>
    <w:qFormat/>
    <w:rsid w:val="00C018EB"/>
    <w:rPr>
      <w:smallCaps/>
      <w:color w:val="5A5A5A"/>
    </w:rPr>
  </w:style>
  <w:style w:type="paragraph" w:styleId="Header">
    <w:name w:val="header"/>
    <w:basedOn w:val="Normal"/>
    <w:link w:val="HeaderChar"/>
    <w:uiPriority w:val="99"/>
    <w:unhideWhenUsed/>
    <w:rsid w:val="00183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3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3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4FB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144FB0"/>
    <w:pPr>
      <w:widowControl w:val="0"/>
      <w:autoSpaceDE w:val="0"/>
      <w:autoSpaceDN w:val="0"/>
      <w:ind w:left="220"/>
      <w:jc w:val="both"/>
    </w:pPr>
    <w:rPr>
      <w:rFonts w:ascii="Garamond" w:eastAsia="Garamond" w:hAnsi="Garamond" w:cs="Garamond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16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D164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D1646"/>
    <w:pPr>
      <w:widowControl w:val="0"/>
      <w:autoSpaceDE w:val="0"/>
      <w:autoSpaceDN w:val="0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1646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1646"/>
    <w:pPr>
      <w:widowControl w:val="0"/>
      <w:autoSpaceDE w:val="0"/>
      <w:autoSpaceDN w:val="0"/>
      <w:spacing w:line="227" w:lineRule="exact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pons.com/transl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mpublishe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AEC5-DFD8-4FFE-9F61-A55CEE59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4122</Words>
  <Characters>18511</Characters>
  <Application>Microsoft Office Word</Application>
  <DocSecurity>0</DocSecurity>
  <Lines>3085</Lines>
  <Paragraphs>2057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Montgomery</dc:creator>
  <cp:lastModifiedBy>Montgomery, Cheri A</cp:lastModifiedBy>
  <cp:revision>5</cp:revision>
  <cp:lastPrinted>2017-05-31T18:09:00Z</cp:lastPrinted>
  <dcterms:created xsi:type="dcterms:W3CDTF">2026-01-07T04:23:00Z</dcterms:created>
  <dcterms:modified xsi:type="dcterms:W3CDTF">2026-01-08T11:48:00Z</dcterms:modified>
</cp:coreProperties>
</file>